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04" w:rsidRPr="00834D04" w:rsidRDefault="00834D04" w:rsidP="00834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34D04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Pr="00834D04">
        <w:rPr>
          <w:rFonts w:ascii="Times New Roman" w:hAnsi="Times New Roman" w:cs="Times New Roman"/>
          <w:sz w:val="24"/>
          <w:szCs w:val="24"/>
        </w:rPr>
        <w:t xml:space="preserve"> решением общего собрания</w:t>
      </w:r>
    </w:p>
    <w:p w:rsidR="00834D04" w:rsidRPr="00834D04" w:rsidRDefault="00834D04" w:rsidP="00834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D04">
        <w:rPr>
          <w:rFonts w:ascii="Times New Roman" w:hAnsi="Times New Roman" w:cs="Times New Roman"/>
          <w:sz w:val="24"/>
          <w:szCs w:val="24"/>
        </w:rPr>
        <w:t>членов Союза садоводческих</w:t>
      </w:r>
    </w:p>
    <w:p w:rsidR="00834D04" w:rsidRPr="00834D04" w:rsidRDefault="00834D04" w:rsidP="00834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34D04">
        <w:rPr>
          <w:rFonts w:ascii="Times New Roman" w:hAnsi="Times New Roman" w:cs="Times New Roman"/>
          <w:sz w:val="24"/>
          <w:szCs w:val="24"/>
        </w:rPr>
        <w:t>некоммерческих</w:t>
      </w:r>
      <w:proofErr w:type="gramEnd"/>
      <w:r w:rsidRPr="00834D04">
        <w:rPr>
          <w:rFonts w:ascii="Times New Roman" w:hAnsi="Times New Roman" w:cs="Times New Roman"/>
          <w:sz w:val="24"/>
          <w:szCs w:val="24"/>
        </w:rPr>
        <w:t xml:space="preserve"> товарищества </w:t>
      </w:r>
    </w:p>
    <w:p w:rsidR="00834D04" w:rsidRPr="00834D04" w:rsidRDefault="00834D04" w:rsidP="00834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4D04">
        <w:rPr>
          <w:rFonts w:ascii="Times New Roman" w:hAnsi="Times New Roman" w:cs="Times New Roman"/>
          <w:sz w:val="24"/>
          <w:szCs w:val="24"/>
        </w:rPr>
        <w:t>п. Медное</w:t>
      </w:r>
    </w:p>
    <w:p w:rsidR="00834D04" w:rsidRPr="00834D04" w:rsidRDefault="00834D04" w:rsidP="00834D04">
      <w:pPr>
        <w:jc w:val="right"/>
        <w:rPr>
          <w:rFonts w:ascii="Times New Roman" w:hAnsi="Times New Roman" w:cs="Times New Roman"/>
          <w:sz w:val="24"/>
          <w:szCs w:val="24"/>
        </w:rPr>
      </w:pPr>
      <w:r w:rsidRPr="00834D04">
        <w:rPr>
          <w:rFonts w:ascii="Times New Roman" w:hAnsi="Times New Roman" w:cs="Times New Roman"/>
          <w:sz w:val="24"/>
          <w:szCs w:val="24"/>
        </w:rPr>
        <w:t xml:space="preserve"> Протокол  №   от «____»_____________ 2023 года</w:t>
      </w:r>
    </w:p>
    <w:p w:rsidR="00834D04" w:rsidRPr="00834D04" w:rsidRDefault="00834D04" w:rsidP="00834D04">
      <w:pPr>
        <w:jc w:val="right"/>
        <w:rPr>
          <w:rFonts w:ascii="Times New Roman" w:hAnsi="Times New Roman" w:cs="Times New Roman"/>
          <w:sz w:val="24"/>
          <w:szCs w:val="24"/>
        </w:rPr>
      </w:pPr>
      <w:r w:rsidRPr="00834D04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834D04" w:rsidRPr="00834D04" w:rsidRDefault="00834D04" w:rsidP="00834D04">
      <w:pPr>
        <w:jc w:val="right"/>
        <w:rPr>
          <w:rFonts w:ascii="Times New Roman" w:hAnsi="Times New Roman" w:cs="Times New Roman"/>
          <w:sz w:val="24"/>
          <w:szCs w:val="24"/>
        </w:rPr>
      </w:pPr>
      <w:r w:rsidRPr="00834D04">
        <w:rPr>
          <w:rFonts w:ascii="Times New Roman" w:hAnsi="Times New Roman" w:cs="Times New Roman"/>
          <w:sz w:val="24"/>
          <w:szCs w:val="24"/>
        </w:rPr>
        <w:t xml:space="preserve"> __________________ /______________________/</w:t>
      </w:r>
    </w:p>
    <w:p w:rsidR="00834D04" w:rsidRPr="00834D04" w:rsidRDefault="00834D04" w:rsidP="00834D04">
      <w:pPr>
        <w:jc w:val="right"/>
        <w:rPr>
          <w:rFonts w:ascii="Times New Roman" w:hAnsi="Times New Roman" w:cs="Times New Roman"/>
          <w:sz w:val="24"/>
          <w:szCs w:val="24"/>
        </w:rPr>
      </w:pPr>
      <w:r w:rsidRPr="00834D04">
        <w:rPr>
          <w:rFonts w:ascii="Times New Roman" w:hAnsi="Times New Roman" w:cs="Times New Roman"/>
          <w:sz w:val="24"/>
          <w:szCs w:val="24"/>
        </w:rPr>
        <w:t xml:space="preserve">Секретарь собрания </w:t>
      </w:r>
    </w:p>
    <w:p w:rsidR="005B7AE5" w:rsidRDefault="00834D04" w:rsidP="00834D04">
      <w:pPr>
        <w:jc w:val="right"/>
        <w:rPr>
          <w:rFonts w:ascii="Arial" w:hAnsi="Arial" w:cs="Arial"/>
          <w:sz w:val="24"/>
          <w:szCs w:val="24"/>
        </w:rPr>
      </w:pPr>
      <w:r w:rsidRPr="00834D04">
        <w:rPr>
          <w:rFonts w:ascii="Times New Roman" w:hAnsi="Times New Roman" w:cs="Times New Roman"/>
          <w:sz w:val="24"/>
          <w:szCs w:val="24"/>
        </w:rPr>
        <w:t>__________________ /______________________/</w:t>
      </w:r>
    </w:p>
    <w:p w:rsidR="005B7AE5" w:rsidRDefault="005B7AE5" w:rsidP="005B7AE5">
      <w:pPr>
        <w:jc w:val="right"/>
        <w:rPr>
          <w:rFonts w:ascii="Arial" w:hAnsi="Arial" w:cs="Arial"/>
          <w:sz w:val="24"/>
          <w:szCs w:val="24"/>
        </w:rPr>
      </w:pPr>
    </w:p>
    <w:p w:rsidR="00834D04" w:rsidRDefault="00834D04" w:rsidP="005B7AE5">
      <w:pPr>
        <w:jc w:val="right"/>
        <w:rPr>
          <w:rFonts w:ascii="Arial" w:hAnsi="Arial" w:cs="Arial"/>
          <w:sz w:val="24"/>
          <w:szCs w:val="24"/>
        </w:rPr>
      </w:pPr>
    </w:p>
    <w:p w:rsidR="00834D04" w:rsidRDefault="00834D04" w:rsidP="005B7AE5">
      <w:pPr>
        <w:jc w:val="right"/>
        <w:rPr>
          <w:rFonts w:ascii="Arial" w:hAnsi="Arial" w:cs="Arial"/>
          <w:sz w:val="24"/>
          <w:szCs w:val="24"/>
        </w:rPr>
      </w:pPr>
    </w:p>
    <w:p w:rsidR="00120F3F" w:rsidRDefault="00120F3F" w:rsidP="00834D04">
      <w:pPr>
        <w:rPr>
          <w:rFonts w:ascii="Arial" w:hAnsi="Arial" w:cs="Arial"/>
          <w:sz w:val="24"/>
          <w:szCs w:val="24"/>
        </w:rPr>
      </w:pPr>
    </w:p>
    <w:p w:rsidR="00120F3F" w:rsidRDefault="00120F3F" w:rsidP="005B7AE5">
      <w:pPr>
        <w:jc w:val="right"/>
        <w:rPr>
          <w:rFonts w:ascii="Arial" w:hAnsi="Arial" w:cs="Arial"/>
          <w:sz w:val="24"/>
          <w:szCs w:val="24"/>
        </w:rPr>
      </w:pPr>
    </w:p>
    <w:p w:rsidR="005B7AE5" w:rsidRDefault="005B7AE5" w:rsidP="005B7AE5">
      <w:pPr>
        <w:jc w:val="right"/>
        <w:rPr>
          <w:rFonts w:ascii="Arial" w:hAnsi="Arial" w:cs="Arial"/>
          <w:sz w:val="24"/>
          <w:szCs w:val="24"/>
        </w:rPr>
      </w:pPr>
    </w:p>
    <w:p w:rsidR="005B7AE5" w:rsidRPr="00402D4C" w:rsidRDefault="005B7AE5" w:rsidP="005B7A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2D4C">
        <w:rPr>
          <w:rFonts w:ascii="Times New Roman" w:hAnsi="Times New Roman" w:cs="Times New Roman"/>
          <w:b/>
          <w:sz w:val="36"/>
          <w:szCs w:val="36"/>
        </w:rPr>
        <w:t>УСТАВ</w:t>
      </w:r>
    </w:p>
    <w:p w:rsidR="005B7AE5" w:rsidRPr="00402D4C" w:rsidRDefault="00BA0A75" w:rsidP="005B7A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СОЮЗА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САДОВОДЧЕСКИХ</w:t>
      </w:r>
      <w:proofErr w:type="gramEnd"/>
      <w:r w:rsidR="00B243C2">
        <w:rPr>
          <w:rFonts w:ascii="Times New Roman" w:hAnsi="Times New Roman" w:cs="Times New Roman"/>
          <w:b/>
          <w:sz w:val="32"/>
          <w:szCs w:val="32"/>
        </w:rPr>
        <w:t xml:space="preserve"> НЕКОММЕРЧЕСКИХ ТОВАРИЩЕСТВА П</w:t>
      </w:r>
      <w:r w:rsidR="000A221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МЕДНОЕ</w:t>
      </w:r>
    </w:p>
    <w:p w:rsidR="00F71D65" w:rsidRPr="00BA0A75" w:rsidRDefault="00BA0A75" w:rsidP="005B7A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0A75">
        <w:rPr>
          <w:rFonts w:ascii="Times New Roman" w:hAnsi="Times New Roman" w:cs="Times New Roman"/>
          <w:sz w:val="32"/>
          <w:szCs w:val="32"/>
        </w:rPr>
        <w:t>(новая редакция)</w:t>
      </w: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834D04">
      <w:pPr>
        <w:spacing w:after="0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Pr="00402D4C" w:rsidRDefault="00360CDD" w:rsidP="005B7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4C">
        <w:rPr>
          <w:rFonts w:ascii="Times New Roman" w:hAnsi="Times New Roman" w:cs="Times New Roman"/>
          <w:b/>
          <w:sz w:val="24"/>
          <w:szCs w:val="24"/>
        </w:rPr>
        <w:t>Кировский район</w:t>
      </w:r>
    </w:p>
    <w:p w:rsidR="00360CDD" w:rsidRPr="00402D4C" w:rsidRDefault="00360CDD" w:rsidP="005B7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4C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71D65" w:rsidRPr="00402D4C" w:rsidRDefault="0037333F" w:rsidP="005B7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4C">
        <w:rPr>
          <w:rFonts w:ascii="Times New Roman" w:hAnsi="Times New Roman" w:cs="Times New Roman"/>
          <w:b/>
          <w:sz w:val="24"/>
          <w:szCs w:val="24"/>
        </w:rPr>
        <w:t>20</w:t>
      </w:r>
      <w:r w:rsidR="00834D04">
        <w:rPr>
          <w:rFonts w:ascii="Times New Roman" w:hAnsi="Times New Roman" w:cs="Times New Roman"/>
          <w:b/>
          <w:sz w:val="24"/>
          <w:szCs w:val="24"/>
        </w:rPr>
        <w:t>23</w:t>
      </w:r>
    </w:p>
    <w:p w:rsidR="00F71D65" w:rsidRPr="00402D4C" w:rsidRDefault="00F71D65" w:rsidP="00B47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A75" w:rsidRPr="00BA0A75" w:rsidRDefault="00BA0A75" w:rsidP="00E6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930">
        <w:rPr>
          <w:rFonts w:ascii="Times New Roman" w:hAnsi="Times New Roman" w:cs="Times New Roman"/>
          <w:b/>
          <w:sz w:val="24"/>
          <w:szCs w:val="24"/>
        </w:rPr>
        <w:lastRenderedPageBreak/>
        <w:t>Союз садоводчески</w:t>
      </w:r>
      <w:r w:rsidR="00F65515">
        <w:rPr>
          <w:rFonts w:ascii="Times New Roman" w:hAnsi="Times New Roman" w:cs="Times New Roman"/>
          <w:b/>
          <w:sz w:val="24"/>
          <w:szCs w:val="24"/>
        </w:rPr>
        <w:t>х некоммерческих товариществ п</w:t>
      </w:r>
      <w:r w:rsidRPr="00782930">
        <w:rPr>
          <w:rFonts w:ascii="Times New Roman" w:hAnsi="Times New Roman" w:cs="Times New Roman"/>
          <w:b/>
          <w:sz w:val="24"/>
          <w:szCs w:val="24"/>
        </w:rPr>
        <w:t>. Медное</w:t>
      </w:r>
      <w:r w:rsidRPr="00BA0A75">
        <w:rPr>
          <w:rFonts w:ascii="Times New Roman" w:hAnsi="Times New Roman" w:cs="Times New Roman"/>
          <w:sz w:val="24"/>
          <w:szCs w:val="24"/>
        </w:rPr>
        <w:t>, именуемы</w:t>
      </w:r>
      <w:r w:rsidR="00C803E6">
        <w:rPr>
          <w:rFonts w:ascii="Times New Roman" w:hAnsi="Times New Roman" w:cs="Times New Roman"/>
          <w:sz w:val="24"/>
          <w:szCs w:val="24"/>
        </w:rPr>
        <w:t>й в дальнейшем «Союз», является</w:t>
      </w:r>
      <w:r w:rsidRPr="00BA0A75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организацией, добровольным, равноправным, самоуправляемым объединением </w:t>
      </w:r>
      <w:r>
        <w:rPr>
          <w:rFonts w:ascii="Times New Roman" w:hAnsi="Times New Roman" w:cs="Times New Roman"/>
          <w:sz w:val="24"/>
          <w:szCs w:val="24"/>
        </w:rPr>
        <w:t xml:space="preserve">юридических лиц </w:t>
      </w:r>
      <w:r w:rsidRPr="00BA0A75">
        <w:rPr>
          <w:rFonts w:ascii="Times New Roman" w:hAnsi="Times New Roman" w:cs="Times New Roman"/>
          <w:sz w:val="24"/>
          <w:szCs w:val="24"/>
        </w:rPr>
        <w:t>садоводческих некоммерческих товариществ</w:t>
      </w:r>
      <w:r>
        <w:rPr>
          <w:rFonts w:ascii="Times New Roman" w:hAnsi="Times New Roman" w:cs="Times New Roman"/>
          <w:sz w:val="24"/>
          <w:szCs w:val="24"/>
        </w:rPr>
        <w:t>, товариществ собственников недвижимости</w:t>
      </w:r>
      <w:r w:rsidRPr="00BA0A75">
        <w:rPr>
          <w:rFonts w:ascii="Times New Roman" w:hAnsi="Times New Roman" w:cs="Times New Roman"/>
          <w:sz w:val="24"/>
          <w:szCs w:val="24"/>
        </w:rPr>
        <w:t xml:space="preserve">  массива  «Ново-Ан</w:t>
      </w:r>
      <w:r w:rsidR="00B34FC8">
        <w:rPr>
          <w:rFonts w:ascii="Times New Roman" w:hAnsi="Times New Roman" w:cs="Times New Roman"/>
          <w:sz w:val="24"/>
          <w:szCs w:val="24"/>
        </w:rPr>
        <w:t>н</w:t>
      </w:r>
      <w:r w:rsidRPr="00BA0A75">
        <w:rPr>
          <w:rFonts w:ascii="Times New Roman" w:hAnsi="Times New Roman" w:cs="Times New Roman"/>
          <w:sz w:val="24"/>
          <w:szCs w:val="24"/>
        </w:rPr>
        <w:t>енский-Медное», расположенном в низовьях реки Мойка на территори</w:t>
      </w:r>
      <w:r>
        <w:rPr>
          <w:rFonts w:ascii="Times New Roman" w:hAnsi="Times New Roman" w:cs="Times New Roman"/>
          <w:sz w:val="24"/>
          <w:szCs w:val="24"/>
        </w:rPr>
        <w:t>и муниципального  образования Кировский  район</w:t>
      </w:r>
      <w:r w:rsidRPr="00BA0A75">
        <w:rPr>
          <w:rFonts w:ascii="Times New Roman" w:hAnsi="Times New Roman" w:cs="Times New Roman"/>
          <w:sz w:val="24"/>
          <w:szCs w:val="24"/>
        </w:rPr>
        <w:t>, Ленинградской области.</w:t>
      </w:r>
      <w:proofErr w:type="gramEnd"/>
    </w:p>
    <w:p w:rsidR="00BA0A75" w:rsidRDefault="00BA0A75" w:rsidP="00E6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5">
        <w:rPr>
          <w:rFonts w:ascii="Times New Roman" w:hAnsi="Times New Roman" w:cs="Times New Roman"/>
          <w:sz w:val="24"/>
          <w:szCs w:val="24"/>
        </w:rPr>
        <w:t>Союз является доброволь</w:t>
      </w:r>
      <w:r w:rsidR="00C803E6">
        <w:rPr>
          <w:rFonts w:ascii="Times New Roman" w:hAnsi="Times New Roman" w:cs="Times New Roman"/>
          <w:sz w:val="24"/>
          <w:szCs w:val="24"/>
        </w:rPr>
        <w:t>ной некоммерческой организацией и создан в соответствии с</w:t>
      </w:r>
      <w:r w:rsidRPr="00BA0A75">
        <w:rPr>
          <w:rFonts w:ascii="Times New Roman" w:hAnsi="Times New Roman" w:cs="Times New Roman"/>
          <w:sz w:val="24"/>
          <w:szCs w:val="24"/>
        </w:rPr>
        <w:t xml:space="preserve"> законода</w:t>
      </w:r>
      <w:r w:rsidR="00C803E6">
        <w:rPr>
          <w:rFonts w:ascii="Times New Roman" w:hAnsi="Times New Roman" w:cs="Times New Roman"/>
          <w:sz w:val="24"/>
          <w:szCs w:val="24"/>
        </w:rPr>
        <w:t>тельством  Российской Федерации</w:t>
      </w:r>
      <w:r w:rsidRPr="00BA0A75">
        <w:rPr>
          <w:rFonts w:ascii="Times New Roman" w:hAnsi="Times New Roman" w:cs="Times New Roman"/>
          <w:sz w:val="24"/>
          <w:szCs w:val="24"/>
        </w:rPr>
        <w:t xml:space="preserve"> и Учредительным Договором, заключенным «07» февраля 2001 года (далее Учредительный Договор).</w:t>
      </w:r>
    </w:p>
    <w:p w:rsidR="00BA0A75" w:rsidRDefault="00BA0A75" w:rsidP="00E6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Союз создается для</w:t>
      </w:r>
      <w:r w:rsidRPr="00A57C4C">
        <w:rPr>
          <w:rFonts w:ascii="Times New Roman" w:hAnsi="Times New Roman" w:cs="Times New Roman"/>
          <w:sz w:val="24"/>
          <w:szCs w:val="24"/>
        </w:rPr>
        <w:t xml:space="preserve"> развития инфраструктуры садоводческих некоммерческих товариществ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A0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товариществ собственников недвижимости</w:t>
      </w:r>
      <w:r w:rsidRPr="00A57C4C">
        <w:rPr>
          <w:rFonts w:ascii="Times New Roman" w:hAnsi="Times New Roman" w:cs="Times New Roman"/>
          <w:sz w:val="24"/>
          <w:szCs w:val="24"/>
        </w:rPr>
        <w:t>, в целях долевого участия в строительстве инженерно-технических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C4C">
        <w:rPr>
          <w:rFonts w:ascii="Times New Roman" w:hAnsi="Times New Roman" w:cs="Times New Roman"/>
          <w:sz w:val="24"/>
          <w:szCs w:val="24"/>
        </w:rPr>
        <w:t xml:space="preserve"> представления и защиты их интересов в отношениях с обществами с ограниченной ответственностью, органами государственной власти, органами местного самоуправления, общественными и другими организациями, </w:t>
      </w:r>
      <w:r w:rsidRPr="00F3069E">
        <w:rPr>
          <w:rFonts w:ascii="Times New Roman" w:hAnsi="Times New Roman" w:cs="Times New Roman"/>
          <w:sz w:val="24"/>
          <w:szCs w:val="24"/>
        </w:rPr>
        <w:t>для содействия его членам в решении общих социально-хозяйственных задач ведения садоводства.</w:t>
      </w:r>
      <w:proofErr w:type="gramEnd"/>
    </w:p>
    <w:p w:rsidR="00BA0A75" w:rsidRPr="00BA0A75" w:rsidRDefault="00BA0A75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5">
        <w:rPr>
          <w:rFonts w:ascii="Times New Roman" w:hAnsi="Times New Roman" w:cs="Times New Roman"/>
          <w:sz w:val="24"/>
          <w:szCs w:val="24"/>
        </w:rPr>
        <w:t>Наименование  Союза:</w:t>
      </w:r>
    </w:p>
    <w:p w:rsidR="00BA0A75" w:rsidRPr="00BA0A75" w:rsidRDefault="00BA0A75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A75">
        <w:rPr>
          <w:rFonts w:ascii="Times New Roman" w:hAnsi="Times New Roman" w:cs="Times New Roman"/>
          <w:sz w:val="24"/>
          <w:szCs w:val="24"/>
          <w:u w:val="single"/>
        </w:rPr>
        <w:t xml:space="preserve">Полное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официальное </w:t>
      </w:r>
      <w:r w:rsidRPr="00BA0A75">
        <w:rPr>
          <w:rFonts w:ascii="Times New Roman" w:hAnsi="Times New Roman" w:cs="Times New Roman"/>
          <w:sz w:val="24"/>
          <w:szCs w:val="24"/>
          <w:u w:val="single"/>
        </w:rPr>
        <w:t>наименование:</w:t>
      </w:r>
    </w:p>
    <w:p w:rsidR="00BA0A75" w:rsidRPr="00BA0A75" w:rsidRDefault="00BA0A75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5">
        <w:rPr>
          <w:rFonts w:ascii="Times New Roman" w:hAnsi="Times New Roman" w:cs="Times New Roman"/>
          <w:sz w:val="24"/>
          <w:szCs w:val="24"/>
        </w:rPr>
        <w:t>Союз садоводчески</w:t>
      </w:r>
      <w:r w:rsidR="00B2248C">
        <w:rPr>
          <w:rFonts w:ascii="Times New Roman" w:hAnsi="Times New Roman" w:cs="Times New Roman"/>
          <w:sz w:val="24"/>
          <w:szCs w:val="24"/>
        </w:rPr>
        <w:t>х некоммерческих товариществ п</w:t>
      </w:r>
      <w:r w:rsidRPr="00BA0A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A75">
        <w:rPr>
          <w:rFonts w:ascii="Times New Roman" w:hAnsi="Times New Roman" w:cs="Times New Roman"/>
          <w:sz w:val="24"/>
          <w:szCs w:val="24"/>
        </w:rPr>
        <w:t>Медное</w:t>
      </w:r>
      <w:proofErr w:type="gramEnd"/>
      <w:r w:rsidRPr="00BA0A75">
        <w:rPr>
          <w:rFonts w:ascii="Times New Roman" w:hAnsi="Times New Roman" w:cs="Times New Roman"/>
          <w:sz w:val="24"/>
          <w:szCs w:val="24"/>
        </w:rPr>
        <w:t>.</w:t>
      </w:r>
    </w:p>
    <w:p w:rsidR="00BA0A75" w:rsidRPr="00BA0A75" w:rsidRDefault="00BA0A75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A75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наименование:</w:t>
      </w:r>
    </w:p>
    <w:p w:rsidR="00BA0A75" w:rsidRDefault="00B2248C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ССНТ п</w:t>
      </w:r>
      <w:r w:rsidR="00BA0A75" w:rsidRPr="00BA0A75">
        <w:rPr>
          <w:rFonts w:ascii="Times New Roman" w:hAnsi="Times New Roman" w:cs="Times New Roman"/>
          <w:sz w:val="24"/>
          <w:szCs w:val="24"/>
        </w:rPr>
        <w:t>. Медное.</w:t>
      </w:r>
      <w:r w:rsidR="00BA0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4C" w:rsidRPr="0029192E" w:rsidRDefault="00A57C4C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C4C">
        <w:rPr>
          <w:rFonts w:ascii="Times New Roman" w:hAnsi="Times New Roman" w:cs="Times New Roman"/>
          <w:sz w:val="24"/>
          <w:szCs w:val="24"/>
        </w:rPr>
        <w:t>ИНН  470601</w:t>
      </w:r>
      <w:r w:rsidR="00BA0A75">
        <w:rPr>
          <w:rFonts w:ascii="Times New Roman" w:hAnsi="Times New Roman" w:cs="Times New Roman"/>
          <w:sz w:val="24"/>
          <w:szCs w:val="24"/>
        </w:rPr>
        <w:t>0287</w:t>
      </w:r>
      <w:r w:rsidRPr="00A57C4C">
        <w:rPr>
          <w:rFonts w:ascii="Times New Roman" w:hAnsi="Times New Roman" w:cs="Times New Roman"/>
          <w:sz w:val="24"/>
          <w:szCs w:val="24"/>
        </w:rPr>
        <w:t xml:space="preserve">   ОГРН 102470133</w:t>
      </w:r>
      <w:r w:rsidR="00BA0A75">
        <w:rPr>
          <w:rFonts w:ascii="Times New Roman" w:hAnsi="Times New Roman" w:cs="Times New Roman"/>
          <w:sz w:val="24"/>
          <w:szCs w:val="24"/>
        </w:rPr>
        <w:t>2743</w:t>
      </w:r>
    </w:p>
    <w:p w:rsidR="00A57C4C" w:rsidRPr="00A57C4C" w:rsidRDefault="00A57C4C" w:rsidP="00E60673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  <w:highlight w:val="yellow"/>
          <w:u w:val="single"/>
        </w:rPr>
        <w:t>Местонахождение Союза</w:t>
      </w:r>
      <w:r w:rsidRPr="009F0995">
        <w:rPr>
          <w:rFonts w:ascii="Times New Roman" w:hAnsi="Times New Roman" w:cs="Times New Roman"/>
          <w:sz w:val="24"/>
          <w:szCs w:val="24"/>
          <w:highlight w:val="yellow"/>
        </w:rPr>
        <w:t>: Ленинградская об</w:t>
      </w:r>
      <w:r w:rsidR="00BD5395" w:rsidRPr="009F0995">
        <w:rPr>
          <w:rFonts w:ascii="Times New Roman" w:hAnsi="Times New Roman" w:cs="Times New Roman"/>
          <w:sz w:val="24"/>
          <w:szCs w:val="24"/>
          <w:highlight w:val="yellow"/>
        </w:rPr>
        <w:t xml:space="preserve">ласть, Кировский район, </w:t>
      </w:r>
      <w:r w:rsidR="00BA0A75" w:rsidRPr="009F0995">
        <w:rPr>
          <w:rFonts w:ascii="Times New Roman" w:hAnsi="Times New Roman" w:cs="Times New Roman"/>
          <w:sz w:val="24"/>
          <w:szCs w:val="24"/>
          <w:highlight w:val="yellow"/>
        </w:rPr>
        <w:t xml:space="preserve">поселок </w:t>
      </w:r>
      <w:proofErr w:type="gramStart"/>
      <w:r w:rsidR="00BA0A75" w:rsidRPr="009F0995">
        <w:rPr>
          <w:rFonts w:ascii="Times New Roman" w:hAnsi="Times New Roman" w:cs="Times New Roman"/>
          <w:sz w:val="24"/>
          <w:szCs w:val="24"/>
          <w:highlight w:val="yellow"/>
        </w:rPr>
        <w:t>Медное</w:t>
      </w:r>
      <w:proofErr w:type="gramEnd"/>
      <w:r w:rsidR="00BA0A75" w:rsidRPr="009F099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9192E" w:rsidRPr="0029192E" w:rsidRDefault="009F0995" w:rsidP="00E60673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92E">
        <w:rPr>
          <w:rFonts w:ascii="Times New Roman" w:hAnsi="Times New Roman" w:cs="Times New Roman"/>
          <w:sz w:val="24"/>
          <w:szCs w:val="24"/>
        </w:rPr>
        <w:t xml:space="preserve"> </w:t>
      </w:r>
      <w:r w:rsidR="0029192E" w:rsidRPr="0029192E">
        <w:rPr>
          <w:rFonts w:ascii="Times New Roman" w:hAnsi="Times New Roman" w:cs="Times New Roman"/>
          <w:sz w:val="24"/>
          <w:szCs w:val="24"/>
        </w:rPr>
        <w:t xml:space="preserve">«Союз» свободен в определении своей внутренней структуры, целей, форм и методов своей деятельности. </w:t>
      </w:r>
    </w:p>
    <w:p w:rsidR="0029192E" w:rsidRPr="0029192E" w:rsidRDefault="0029192E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92E">
        <w:rPr>
          <w:rFonts w:ascii="Times New Roman" w:hAnsi="Times New Roman" w:cs="Times New Roman"/>
          <w:sz w:val="24"/>
          <w:szCs w:val="24"/>
        </w:rPr>
        <w:t xml:space="preserve">«Союз» осуществляет свою деятельность, основываясь на принципах добровольности, равноправия </w:t>
      </w:r>
      <w:r w:rsidR="000A2210">
        <w:rPr>
          <w:rFonts w:ascii="Times New Roman" w:hAnsi="Times New Roman" w:cs="Times New Roman"/>
          <w:sz w:val="24"/>
          <w:szCs w:val="24"/>
        </w:rPr>
        <w:t xml:space="preserve"> </w:t>
      </w:r>
      <w:r w:rsidRPr="0029192E">
        <w:rPr>
          <w:rFonts w:ascii="Times New Roman" w:hAnsi="Times New Roman" w:cs="Times New Roman"/>
          <w:sz w:val="24"/>
          <w:szCs w:val="24"/>
        </w:rPr>
        <w:t>её</w:t>
      </w:r>
      <w:r w:rsidR="000A2210">
        <w:rPr>
          <w:rFonts w:ascii="Times New Roman" w:hAnsi="Times New Roman" w:cs="Times New Roman"/>
          <w:sz w:val="24"/>
          <w:szCs w:val="24"/>
        </w:rPr>
        <w:t xml:space="preserve"> </w:t>
      </w:r>
      <w:r w:rsidRPr="0029192E">
        <w:rPr>
          <w:rFonts w:ascii="Times New Roman" w:hAnsi="Times New Roman" w:cs="Times New Roman"/>
          <w:sz w:val="24"/>
          <w:szCs w:val="24"/>
        </w:rPr>
        <w:t xml:space="preserve"> членов, самоуправления, законности и гласности.</w:t>
      </w:r>
    </w:p>
    <w:p w:rsidR="0029192E" w:rsidRPr="0029192E" w:rsidRDefault="009F0995" w:rsidP="00E60673">
      <w:pPr>
        <w:shd w:val="clear" w:color="auto" w:fill="FFFFFF"/>
        <w:tabs>
          <w:tab w:val="left" w:pos="9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C4C">
        <w:rPr>
          <w:rFonts w:ascii="Times New Roman" w:hAnsi="Times New Roman" w:cs="Times New Roman"/>
          <w:sz w:val="24"/>
          <w:szCs w:val="24"/>
        </w:rPr>
        <w:t>«</w:t>
      </w:r>
      <w:r w:rsidR="0029192E" w:rsidRPr="0029192E">
        <w:rPr>
          <w:rFonts w:ascii="Times New Roman" w:hAnsi="Times New Roman" w:cs="Times New Roman"/>
          <w:sz w:val="24"/>
          <w:szCs w:val="24"/>
        </w:rPr>
        <w:t>Союз» отвечает по своим обязательствам всем принадлежащим ему имуществом.</w:t>
      </w:r>
    </w:p>
    <w:p w:rsidR="0029192E" w:rsidRPr="0029192E" w:rsidRDefault="0029192E" w:rsidP="00E60673">
      <w:pPr>
        <w:shd w:val="clear" w:color="auto" w:fill="FFFFFF"/>
        <w:tabs>
          <w:tab w:val="left" w:pos="970"/>
          <w:tab w:val="left" w:pos="1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92E">
        <w:rPr>
          <w:rFonts w:ascii="Times New Roman" w:hAnsi="Times New Roman" w:cs="Times New Roman"/>
          <w:sz w:val="24"/>
          <w:szCs w:val="24"/>
        </w:rPr>
        <w:t xml:space="preserve">«Союз» не отвечает </w:t>
      </w:r>
      <w:r w:rsidR="00200E74">
        <w:rPr>
          <w:rFonts w:ascii="Times New Roman" w:hAnsi="Times New Roman" w:cs="Times New Roman"/>
          <w:sz w:val="24"/>
          <w:szCs w:val="24"/>
        </w:rPr>
        <w:t xml:space="preserve">по обязательствам своих членов.  </w:t>
      </w:r>
      <w:r w:rsidR="00995ECF" w:rsidRPr="003C5ABB">
        <w:rPr>
          <w:rFonts w:ascii="Times New Roman" w:hAnsi="Times New Roman" w:cs="Times New Roman"/>
          <w:sz w:val="24"/>
          <w:szCs w:val="24"/>
        </w:rPr>
        <w:t xml:space="preserve">Члены «Союза» несут субсидиарную ответственность по обязательствам «Союза» в размере и в порядке, </w:t>
      </w:r>
      <w:r w:rsidR="007D32A4" w:rsidRPr="003C5ABB">
        <w:rPr>
          <w:rFonts w:ascii="Times New Roman" w:hAnsi="Times New Roman" w:cs="Times New Roman"/>
          <w:sz w:val="24"/>
          <w:szCs w:val="24"/>
        </w:rPr>
        <w:t>принятом решением</w:t>
      </w:r>
      <w:r w:rsidR="00995ECF" w:rsidRPr="003C5ABB">
        <w:rPr>
          <w:rFonts w:ascii="Times New Roman" w:hAnsi="Times New Roman" w:cs="Times New Roman"/>
          <w:sz w:val="24"/>
          <w:szCs w:val="24"/>
        </w:rPr>
        <w:t xml:space="preserve"> общего собрания членов «Союза».</w:t>
      </w:r>
      <w:r w:rsidR="00732841" w:rsidRPr="003C5ABB">
        <w:t xml:space="preserve"> </w:t>
      </w:r>
      <w:r w:rsidR="00732841" w:rsidRPr="003C5ABB">
        <w:rPr>
          <w:rFonts w:ascii="Times New Roman" w:hAnsi="Times New Roman" w:cs="Times New Roman"/>
          <w:sz w:val="24"/>
          <w:szCs w:val="24"/>
        </w:rPr>
        <w:t>Субсидиарная</w:t>
      </w:r>
      <w:r w:rsidR="00732841" w:rsidRPr="00732841">
        <w:rPr>
          <w:rFonts w:ascii="Times New Roman" w:hAnsi="Times New Roman" w:cs="Times New Roman"/>
          <w:sz w:val="24"/>
          <w:szCs w:val="24"/>
        </w:rPr>
        <w:t xml:space="preserve"> ответственность  сохраняется и за всеми  выбывшими Членами Союза  в течение </w:t>
      </w:r>
      <w:r w:rsidR="00732841">
        <w:rPr>
          <w:rFonts w:ascii="Times New Roman" w:hAnsi="Times New Roman" w:cs="Times New Roman"/>
          <w:sz w:val="24"/>
          <w:szCs w:val="24"/>
        </w:rPr>
        <w:t>трех</w:t>
      </w:r>
      <w:r w:rsidR="00732841" w:rsidRPr="00732841">
        <w:rPr>
          <w:rFonts w:ascii="Times New Roman" w:hAnsi="Times New Roman" w:cs="Times New Roman"/>
          <w:sz w:val="24"/>
          <w:szCs w:val="24"/>
        </w:rPr>
        <w:t xml:space="preserve"> лет  с момента  их</w:t>
      </w:r>
      <w:r w:rsidR="009E22F0">
        <w:rPr>
          <w:rFonts w:ascii="Times New Roman" w:hAnsi="Times New Roman" w:cs="Times New Roman"/>
          <w:sz w:val="24"/>
          <w:szCs w:val="24"/>
        </w:rPr>
        <w:t xml:space="preserve"> </w:t>
      </w:r>
      <w:r w:rsidR="00732841" w:rsidRPr="00732841">
        <w:rPr>
          <w:rFonts w:ascii="Times New Roman" w:hAnsi="Times New Roman" w:cs="Times New Roman"/>
          <w:sz w:val="24"/>
          <w:szCs w:val="24"/>
        </w:rPr>
        <w:t xml:space="preserve"> исключения  или выхода из Союза.    </w:t>
      </w:r>
    </w:p>
    <w:p w:rsidR="0029192E" w:rsidRPr="0029192E" w:rsidRDefault="00E60673" w:rsidP="00E60673">
      <w:pPr>
        <w:shd w:val="clear" w:color="auto" w:fill="FFFFFF"/>
        <w:tabs>
          <w:tab w:val="left" w:pos="567"/>
          <w:tab w:val="left" w:pos="709"/>
          <w:tab w:val="left" w:pos="970"/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92E" w:rsidRPr="0029192E">
        <w:rPr>
          <w:rFonts w:ascii="Times New Roman" w:hAnsi="Times New Roman" w:cs="Times New Roman"/>
          <w:sz w:val="24"/>
          <w:szCs w:val="24"/>
        </w:rPr>
        <w:t>«Союз»  не ставит в качестве цели своей деятельности извлечение прибыли и не распределяет прибыль между своими членами. Члены «Союза» не сохраняют прав на переданное ими в собственность «Союза» имущество, в том числе на вступительные и членские взносы.</w:t>
      </w:r>
      <w:r w:rsidR="00A57C4C" w:rsidRPr="00A57C4C">
        <w:rPr>
          <w:rFonts w:ascii="Times New Roman" w:hAnsi="Times New Roman" w:cs="Times New Roman"/>
          <w:sz w:val="24"/>
          <w:szCs w:val="24"/>
        </w:rPr>
        <w:t xml:space="preserve"> </w:t>
      </w:r>
      <w:r w:rsidR="00A57C4C" w:rsidRPr="00F3069E">
        <w:rPr>
          <w:rFonts w:ascii="Times New Roman" w:hAnsi="Times New Roman" w:cs="Times New Roman"/>
          <w:sz w:val="24"/>
          <w:szCs w:val="24"/>
        </w:rPr>
        <w:t>Учредители (участники) Союза приобретают право участия (членства) в нём и формируют его высший орган.</w:t>
      </w:r>
    </w:p>
    <w:p w:rsidR="0029192E" w:rsidRPr="0029192E" w:rsidRDefault="009F0995" w:rsidP="009F0995">
      <w:pPr>
        <w:shd w:val="clear" w:color="auto" w:fill="FFFFFF"/>
        <w:tabs>
          <w:tab w:val="left" w:pos="567"/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92E" w:rsidRPr="0029192E">
        <w:rPr>
          <w:rFonts w:ascii="Times New Roman" w:hAnsi="Times New Roman" w:cs="Times New Roman"/>
          <w:sz w:val="24"/>
          <w:szCs w:val="24"/>
        </w:rPr>
        <w:t>Для осуществления предпринимательской деятельности «Союз» может создавать хозяйственные общества или участвовать в таких обществах. «Союз» может создавать филиалы и представительства.</w:t>
      </w:r>
      <w:r w:rsidR="00732841" w:rsidRPr="00732841">
        <w:t xml:space="preserve"> </w:t>
      </w:r>
      <w:r w:rsidR="00732841" w:rsidRPr="00732841">
        <w:rPr>
          <w:rFonts w:ascii="Times New Roman" w:hAnsi="Times New Roman" w:cs="Times New Roman"/>
          <w:sz w:val="24"/>
          <w:szCs w:val="24"/>
        </w:rPr>
        <w:t>Союз создается без ограничения срока деятельности.</w:t>
      </w:r>
    </w:p>
    <w:p w:rsidR="00C803E6" w:rsidRPr="00F3069E" w:rsidRDefault="0093622E" w:rsidP="00C803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9E">
        <w:rPr>
          <w:rFonts w:ascii="Times New Roman" w:hAnsi="Times New Roman" w:cs="Times New Roman"/>
          <w:sz w:val="24"/>
          <w:szCs w:val="24"/>
        </w:rPr>
        <w:t>Настоящая редакция Устава приведена в соответствие с Гражданским кодексом РФ, Федеральным Законом «О некоммерческих организациях» от 12.0</w:t>
      </w:r>
      <w:r w:rsidR="00F361FA" w:rsidRPr="00F3069E">
        <w:rPr>
          <w:rFonts w:ascii="Times New Roman" w:hAnsi="Times New Roman" w:cs="Times New Roman"/>
          <w:sz w:val="24"/>
          <w:szCs w:val="24"/>
        </w:rPr>
        <w:t>1</w:t>
      </w:r>
      <w:r w:rsidRPr="00F3069E">
        <w:rPr>
          <w:rFonts w:ascii="Times New Roman" w:hAnsi="Times New Roman" w:cs="Times New Roman"/>
          <w:sz w:val="24"/>
          <w:szCs w:val="24"/>
        </w:rPr>
        <w:t xml:space="preserve">.1996 № 7-ФЗ, </w:t>
      </w:r>
      <w:r w:rsidR="00F361FA" w:rsidRPr="00F3069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F3069E">
        <w:rPr>
          <w:rFonts w:ascii="Times New Roman" w:hAnsi="Times New Roman" w:cs="Times New Roman"/>
          <w:sz w:val="24"/>
          <w:szCs w:val="24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 и </w:t>
      </w:r>
      <w:r w:rsidR="00E32D6A" w:rsidRPr="00F3069E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665784" w:rsidRPr="00F3069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82930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665784" w:rsidRPr="00F3069E">
        <w:rPr>
          <w:rFonts w:ascii="Times New Roman" w:hAnsi="Times New Roman" w:cs="Times New Roman"/>
          <w:sz w:val="24"/>
          <w:szCs w:val="24"/>
        </w:rPr>
        <w:t xml:space="preserve">собрания членов </w:t>
      </w:r>
      <w:r w:rsidR="00782930" w:rsidRPr="00782930">
        <w:rPr>
          <w:rFonts w:ascii="Times New Roman" w:hAnsi="Times New Roman" w:cs="Times New Roman"/>
          <w:sz w:val="24"/>
          <w:szCs w:val="24"/>
        </w:rPr>
        <w:t>Союза садоводческих</w:t>
      </w:r>
      <w:r w:rsidR="00782930">
        <w:rPr>
          <w:rFonts w:ascii="Times New Roman" w:hAnsi="Times New Roman" w:cs="Times New Roman"/>
          <w:sz w:val="24"/>
          <w:szCs w:val="24"/>
        </w:rPr>
        <w:t xml:space="preserve"> некоммерческих товариществ</w:t>
      </w:r>
      <w:r w:rsidR="00782930" w:rsidRPr="00782930">
        <w:rPr>
          <w:rFonts w:ascii="Times New Roman" w:hAnsi="Times New Roman" w:cs="Times New Roman"/>
          <w:sz w:val="24"/>
          <w:szCs w:val="24"/>
        </w:rPr>
        <w:t xml:space="preserve"> </w:t>
      </w:r>
      <w:r w:rsidR="00782930">
        <w:rPr>
          <w:rFonts w:ascii="Times New Roman" w:hAnsi="Times New Roman" w:cs="Times New Roman"/>
          <w:sz w:val="24"/>
          <w:szCs w:val="24"/>
        </w:rPr>
        <w:t xml:space="preserve"> </w:t>
      </w:r>
      <w:r w:rsidR="00F65515">
        <w:rPr>
          <w:rFonts w:ascii="Times New Roman" w:hAnsi="Times New Roman" w:cs="Times New Roman"/>
          <w:sz w:val="24"/>
          <w:szCs w:val="24"/>
        </w:rPr>
        <w:t>п</w:t>
      </w:r>
      <w:r w:rsidR="00782930" w:rsidRPr="00782930">
        <w:rPr>
          <w:rFonts w:ascii="Times New Roman" w:hAnsi="Times New Roman" w:cs="Times New Roman"/>
          <w:sz w:val="24"/>
          <w:szCs w:val="24"/>
        </w:rPr>
        <w:t>. Медное</w:t>
      </w:r>
      <w:r w:rsidR="00782930">
        <w:rPr>
          <w:rFonts w:ascii="Times New Roman" w:hAnsi="Times New Roman" w:cs="Times New Roman"/>
          <w:sz w:val="24"/>
          <w:szCs w:val="24"/>
        </w:rPr>
        <w:t xml:space="preserve"> </w:t>
      </w:r>
      <w:r w:rsidR="00782930" w:rsidRPr="00782930">
        <w:rPr>
          <w:rFonts w:ascii="Times New Roman" w:hAnsi="Times New Roman" w:cs="Times New Roman"/>
          <w:sz w:val="24"/>
          <w:szCs w:val="24"/>
        </w:rPr>
        <w:t xml:space="preserve"> </w:t>
      </w:r>
      <w:r w:rsidR="00782930" w:rsidRPr="00782930">
        <w:rPr>
          <w:rFonts w:ascii="Times New Roman" w:hAnsi="Times New Roman" w:cs="Times New Roman"/>
          <w:sz w:val="24"/>
          <w:szCs w:val="24"/>
          <w:highlight w:val="yellow"/>
        </w:rPr>
        <w:t>Пр</w:t>
      </w:r>
      <w:r w:rsidR="00C803E6">
        <w:rPr>
          <w:rFonts w:ascii="Times New Roman" w:hAnsi="Times New Roman" w:cs="Times New Roman"/>
          <w:sz w:val="24"/>
          <w:szCs w:val="24"/>
          <w:highlight w:val="yellow"/>
        </w:rPr>
        <w:t>отокол  №   от «____»_________ 2023</w:t>
      </w:r>
      <w:r w:rsidR="00782930" w:rsidRPr="00782930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proofErr w:type="gramEnd"/>
    </w:p>
    <w:p w:rsidR="00B471FD" w:rsidRPr="00F3069E" w:rsidRDefault="009823EA" w:rsidP="00F3069E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803E6" w:rsidRDefault="00C803E6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1.1. Союз является юридическим лицом по действующему законодательству РФ</w:t>
      </w:r>
      <w:r w:rsidR="00E32D6A" w:rsidRPr="00F3069E">
        <w:rPr>
          <w:rFonts w:ascii="Times New Roman" w:hAnsi="Times New Roman" w:cs="Times New Roman"/>
          <w:sz w:val="24"/>
          <w:szCs w:val="24"/>
        </w:rPr>
        <w:t xml:space="preserve"> с момента его государственной</w:t>
      </w:r>
      <w:r w:rsidR="006D2EAC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F3069E">
        <w:rPr>
          <w:rFonts w:ascii="Times New Roman" w:hAnsi="Times New Roman" w:cs="Times New Roman"/>
          <w:sz w:val="24"/>
          <w:szCs w:val="24"/>
        </w:rPr>
        <w:t xml:space="preserve">, </w:t>
      </w:r>
      <w:r w:rsidR="00E32D6A" w:rsidRPr="00F3069E">
        <w:rPr>
          <w:rFonts w:ascii="Times New Roman" w:hAnsi="Times New Roman" w:cs="Times New Roman"/>
          <w:sz w:val="24"/>
          <w:szCs w:val="24"/>
        </w:rPr>
        <w:t xml:space="preserve"> обладает обособленным имуществом, </w:t>
      </w:r>
      <w:r w:rsidRPr="00F3069E">
        <w:rPr>
          <w:rFonts w:ascii="Times New Roman" w:hAnsi="Times New Roman" w:cs="Times New Roman"/>
          <w:sz w:val="24"/>
          <w:szCs w:val="24"/>
        </w:rPr>
        <w:t>имеет самостоятельный баланс, расчётный и иные счета в учреждениях банков</w:t>
      </w:r>
      <w:r w:rsidR="004A6C0E">
        <w:rPr>
          <w:rFonts w:ascii="Times New Roman" w:hAnsi="Times New Roman" w:cs="Times New Roman"/>
          <w:sz w:val="24"/>
          <w:szCs w:val="24"/>
        </w:rPr>
        <w:t xml:space="preserve"> и </w:t>
      </w:r>
      <w:r w:rsidRPr="00F3069E">
        <w:rPr>
          <w:rFonts w:ascii="Times New Roman" w:hAnsi="Times New Roman" w:cs="Times New Roman"/>
          <w:sz w:val="24"/>
          <w:szCs w:val="24"/>
        </w:rPr>
        <w:t>печать со своим наименованием.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1.2. Союз осуществляет свою деятельность в соответствии с действующим законодательством РФ и настоящим Уставом.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1.3. Союз в соответствии с действующим законодательством РФ вправе:</w:t>
      </w:r>
    </w:p>
    <w:p w:rsidR="00ED68DD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ED68DD">
        <w:rPr>
          <w:rFonts w:ascii="Times New Roman" w:hAnsi="Times New Roman" w:cs="Times New Roman"/>
          <w:sz w:val="24"/>
          <w:szCs w:val="24"/>
        </w:rPr>
        <w:t>в</w:t>
      </w:r>
      <w:r w:rsidR="00ED68DD" w:rsidRPr="00ED68DD">
        <w:rPr>
          <w:rFonts w:ascii="Times New Roman" w:hAnsi="Times New Roman" w:cs="Times New Roman"/>
          <w:sz w:val="24"/>
          <w:szCs w:val="24"/>
        </w:rPr>
        <w:t>ладеть, пользоваться и распоряжаться  принадлежащим ему имуществом;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от своего имени приобретать и о</w:t>
      </w:r>
      <w:r w:rsidR="00ED68DD">
        <w:rPr>
          <w:rFonts w:ascii="Times New Roman" w:hAnsi="Times New Roman" w:cs="Times New Roman"/>
          <w:sz w:val="24"/>
          <w:szCs w:val="24"/>
        </w:rPr>
        <w:t>существлять имущественные права, с</w:t>
      </w:r>
      <w:r w:rsidR="00ED68DD" w:rsidRPr="00ED68DD">
        <w:rPr>
          <w:rFonts w:ascii="Times New Roman" w:hAnsi="Times New Roman" w:cs="Times New Roman"/>
          <w:sz w:val="24"/>
          <w:szCs w:val="24"/>
        </w:rPr>
        <w:t>овершать сделки, предусмотренные  действующим законодательством;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ED68DD">
        <w:rPr>
          <w:rFonts w:ascii="Times New Roman" w:hAnsi="Times New Roman" w:cs="Times New Roman"/>
          <w:sz w:val="24"/>
          <w:szCs w:val="24"/>
        </w:rPr>
        <w:t>о</w:t>
      </w:r>
      <w:r w:rsidR="00ED68DD" w:rsidRPr="00ED68DD">
        <w:rPr>
          <w:rFonts w:ascii="Times New Roman" w:hAnsi="Times New Roman" w:cs="Times New Roman"/>
          <w:sz w:val="24"/>
          <w:szCs w:val="24"/>
        </w:rPr>
        <w:t>существлять договорные отношения с предприятиями, учреждениями, организациями и отдельными гражданами;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143C46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04034A" w:rsidRPr="00F3069E">
        <w:rPr>
          <w:rFonts w:ascii="Times New Roman" w:hAnsi="Times New Roman" w:cs="Times New Roman"/>
          <w:sz w:val="24"/>
          <w:szCs w:val="24"/>
        </w:rPr>
        <w:t>выступать истцом и ответчиком в суде;</w:t>
      </w:r>
    </w:p>
    <w:p w:rsidR="0004034A" w:rsidRPr="00F3069E" w:rsidRDefault="00FC352B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04034A" w:rsidRPr="00F3069E">
        <w:rPr>
          <w:rFonts w:ascii="Times New Roman" w:hAnsi="Times New Roman" w:cs="Times New Roman"/>
          <w:sz w:val="24"/>
          <w:szCs w:val="24"/>
        </w:rPr>
        <w:t>обращаться в суд, в арбитражный суд с заявлениями о признании недействительными (полностью или частично) актов органов государственной власти, актов органов местного самоуправления или о нарушении должностными лицами прав и законных интересов Союза;</w:t>
      </w:r>
    </w:p>
    <w:p w:rsidR="0004034A" w:rsidRPr="00F3069E" w:rsidRDefault="0004034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3456DD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>объединяться в другие союзы (ассоциации);</w:t>
      </w:r>
    </w:p>
    <w:p w:rsidR="0004034A" w:rsidRPr="00F3069E" w:rsidRDefault="0004034A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C0C5B" w:rsidRPr="00F3069E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 в интересах достижения целей, ради которых он создан (доходы от предпринимательской деятельности должны использоваться только для уставных целей и задач Союза);</w:t>
      </w:r>
    </w:p>
    <w:p w:rsidR="00CC0C5B" w:rsidRDefault="003F754D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осуществлять иные правомочия, не противоречащие действующему законодательству РФ.</w:t>
      </w:r>
    </w:p>
    <w:p w:rsidR="004D2BED" w:rsidRPr="00F3069E" w:rsidRDefault="004D2BED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</w:t>
      </w:r>
      <w:r w:rsidR="00E60673">
        <w:rPr>
          <w:rFonts w:ascii="Times New Roman" w:hAnsi="Times New Roman" w:cs="Times New Roman"/>
          <w:sz w:val="24"/>
          <w:szCs w:val="24"/>
        </w:rPr>
        <w:t>4</w:t>
      </w:r>
      <w:r w:rsidRPr="00F3069E">
        <w:rPr>
          <w:rFonts w:ascii="Times New Roman" w:hAnsi="Times New Roman" w:cs="Times New Roman"/>
          <w:sz w:val="24"/>
          <w:szCs w:val="24"/>
        </w:rPr>
        <w:t>. Средства Союза образуются от вступительных, членских и цел</w:t>
      </w:r>
      <w:r w:rsidR="0052795A" w:rsidRPr="00F3069E">
        <w:rPr>
          <w:rFonts w:ascii="Times New Roman" w:hAnsi="Times New Roman" w:cs="Times New Roman"/>
          <w:sz w:val="24"/>
          <w:szCs w:val="24"/>
        </w:rPr>
        <w:t>евых взносов его членов,</w:t>
      </w:r>
      <w:r w:rsidRPr="00F3069E">
        <w:rPr>
          <w:rFonts w:ascii="Times New Roman" w:hAnsi="Times New Roman" w:cs="Times New Roman"/>
          <w:sz w:val="24"/>
          <w:szCs w:val="24"/>
        </w:rPr>
        <w:t xml:space="preserve"> иных источников, не з</w:t>
      </w:r>
      <w:r w:rsidR="0052795A" w:rsidRPr="00F3069E">
        <w:rPr>
          <w:rFonts w:ascii="Times New Roman" w:hAnsi="Times New Roman" w:cs="Times New Roman"/>
          <w:sz w:val="24"/>
          <w:szCs w:val="24"/>
        </w:rPr>
        <w:t xml:space="preserve">апрещённых законодательством РФ, </w:t>
      </w:r>
      <w:r w:rsidR="0052795A" w:rsidRPr="00F3069E">
        <w:rPr>
          <w:rFonts w:ascii="Times New Roman" w:hAnsi="Times New Roman" w:cs="Times New Roman"/>
        </w:rPr>
        <w:t xml:space="preserve"> </w:t>
      </w:r>
      <w:r w:rsidR="0052795A" w:rsidRPr="00F3069E">
        <w:rPr>
          <w:rFonts w:ascii="Times New Roman" w:hAnsi="Times New Roman" w:cs="Times New Roman"/>
          <w:sz w:val="24"/>
          <w:szCs w:val="24"/>
        </w:rPr>
        <w:t>а также из средств</w:t>
      </w:r>
      <w:r w:rsidR="000322B1" w:rsidRPr="00F3069E">
        <w:rPr>
          <w:rFonts w:ascii="Times New Roman" w:hAnsi="Times New Roman" w:cs="Times New Roman"/>
          <w:sz w:val="24"/>
          <w:szCs w:val="24"/>
        </w:rPr>
        <w:t>,</w:t>
      </w:r>
      <w:r w:rsidR="0052795A" w:rsidRPr="00F3069E">
        <w:rPr>
          <w:rFonts w:ascii="Times New Roman" w:hAnsi="Times New Roman" w:cs="Times New Roman"/>
          <w:sz w:val="24"/>
          <w:szCs w:val="24"/>
        </w:rPr>
        <w:t xml:space="preserve"> полученных в результате бюджетного финансирования (субсидий).</w:t>
      </w:r>
    </w:p>
    <w:p w:rsidR="009F004E" w:rsidRPr="004D3642" w:rsidRDefault="009F004E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</w:t>
      </w:r>
      <w:r w:rsidR="00E60673">
        <w:rPr>
          <w:rFonts w:ascii="Times New Roman" w:hAnsi="Times New Roman" w:cs="Times New Roman"/>
          <w:sz w:val="24"/>
          <w:szCs w:val="24"/>
        </w:rPr>
        <w:t>5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4D3642">
        <w:rPr>
          <w:rFonts w:ascii="Times New Roman" w:hAnsi="Times New Roman" w:cs="Times New Roman"/>
          <w:sz w:val="24"/>
          <w:szCs w:val="24"/>
        </w:rPr>
        <w:t>Вступительные взносы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E45079" w:rsidRPr="00F3069E">
        <w:rPr>
          <w:rFonts w:ascii="Times New Roman" w:hAnsi="Times New Roman" w:cs="Times New Roman"/>
          <w:sz w:val="24"/>
          <w:szCs w:val="24"/>
        </w:rPr>
        <w:t>Т</w:t>
      </w:r>
      <w:r w:rsidRPr="00F3069E">
        <w:rPr>
          <w:rFonts w:ascii="Times New Roman" w:hAnsi="Times New Roman" w:cs="Times New Roman"/>
          <w:sz w:val="24"/>
          <w:szCs w:val="24"/>
        </w:rPr>
        <w:t xml:space="preserve">оварищества </w:t>
      </w:r>
      <w:r w:rsidR="00F361FA" w:rsidRPr="00F3069E">
        <w:rPr>
          <w:rFonts w:ascii="Times New Roman" w:hAnsi="Times New Roman" w:cs="Times New Roman"/>
          <w:sz w:val="24"/>
          <w:szCs w:val="24"/>
        </w:rPr>
        <w:t xml:space="preserve">перечисляют на расчетный счет 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Союза в </w:t>
      </w:r>
      <w:r w:rsidR="009564F2" w:rsidRPr="00F3069E">
        <w:rPr>
          <w:rFonts w:ascii="Times New Roman" w:hAnsi="Times New Roman" w:cs="Times New Roman"/>
          <w:sz w:val="24"/>
          <w:szCs w:val="24"/>
        </w:rPr>
        <w:t>15</w:t>
      </w: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9564F2" w:rsidRPr="00F3069E">
        <w:rPr>
          <w:rFonts w:ascii="Times New Roman" w:hAnsi="Times New Roman" w:cs="Times New Roman"/>
          <w:sz w:val="24"/>
          <w:szCs w:val="24"/>
        </w:rPr>
        <w:t>ти</w:t>
      </w:r>
      <w:r w:rsidRPr="00F3069E">
        <w:rPr>
          <w:rFonts w:ascii="Times New Roman" w:hAnsi="Times New Roman" w:cs="Times New Roman"/>
          <w:sz w:val="24"/>
          <w:szCs w:val="24"/>
        </w:rPr>
        <w:t>дневн</w:t>
      </w:r>
      <w:r w:rsidR="009564F2" w:rsidRPr="00F3069E">
        <w:rPr>
          <w:rFonts w:ascii="Times New Roman" w:hAnsi="Times New Roman" w:cs="Times New Roman"/>
          <w:sz w:val="24"/>
          <w:szCs w:val="24"/>
        </w:rPr>
        <w:t>ы</w:t>
      </w:r>
      <w:r w:rsidRPr="00F3069E">
        <w:rPr>
          <w:rFonts w:ascii="Times New Roman" w:hAnsi="Times New Roman" w:cs="Times New Roman"/>
          <w:sz w:val="24"/>
          <w:szCs w:val="24"/>
        </w:rPr>
        <w:t>й  срок после принятия их в члены Союза на основании решения</w:t>
      </w:r>
      <w:r w:rsidR="00F361FA" w:rsidRPr="00F3069E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Pr="00F3069E">
        <w:rPr>
          <w:rFonts w:ascii="Times New Roman" w:hAnsi="Times New Roman" w:cs="Times New Roman"/>
          <w:sz w:val="24"/>
          <w:szCs w:val="24"/>
        </w:rPr>
        <w:t>членов Союза. Членские и целевые взносы член</w:t>
      </w:r>
      <w:r w:rsidR="00F361FA" w:rsidRPr="00F3069E">
        <w:rPr>
          <w:rFonts w:ascii="Times New Roman" w:hAnsi="Times New Roman" w:cs="Times New Roman"/>
          <w:sz w:val="24"/>
          <w:szCs w:val="24"/>
        </w:rPr>
        <w:t>ы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Союза переводят на </w:t>
      </w:r>
      <w:r w:rsidRPr="004D3642">
        <w:rPr>
          <w:rFonts w:ascii="Times New Roman" w:hAnsi="Times New Roman" w:cs="Times New Roman"/>
          <w:sz w:val="24"/>
          <w:szCs w:val="24"/>
        </w:rPr>
        <w:t>банковский счёт</w:t>
      </w:r>
      <w:r w:rsidR="009564F2" w:rsidRPr="004D3642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F361FA" w:rsidRPr="004D3642">
        <w:rPr>
          <w:rFonts w:ascii="Times New Roman" w:hAnsi="Times New Roman" w:cs="Times New Roman"/>
          <w:sz w:val="24"/>
          <w:szCs w:val="24"/>
        </w:rPr>
        <w:t xml:space="preserve"> </w:t>
      </w:r>
      <w:r w:rsidRPr="004D3642">
        <w:rPr>
          <w:rFonts w:ascii="Times New Roman" w:hAnsi="Times New Roman" w:cs="Times New Roman"/>
          <w:sz w:val="24"/>
          <w:szCs w:val="24"/>
        </w:rPr>
        <w:t xml:space="preserve">в сроки, установленные решением </w:t>
      </w:r>
      <w:r w:rsidR="00F361FA" w:rsidRPr="004D3642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4D3642">
        <w:rPr>
          <w:rFonts w:ascii="Times New Roman" w:hAnsi="Times New Roman" w:cs="Times New Roman"/>
          <w:sz w:val="24"/>
          <w:szCs w:val="24"/>
        </w:rPr>
        <w:t>собрания, ежегодно.</w:t>
      </w:r>
    </w:p>
    <w:p w:rsidR="009F004E" w:rsidRPr="004D3642" w:rsidRDefault="00F1411E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642">
        <w:rPr>
          <w:rFonts w:ascii="Times New Roman" w:hAnsi="Times New Roman" w:cs="Times New Roman"/>
          <w:sz w:val="24"/>
          <w:szCs w:val="24"/>
        </w:rPr>
        <w:t>1.</w:t>
      </w:r>
      <w:r w:rsidR="00E60673" w:rsidRPr="004D3642">
        <w:rPr>
          <w:rFonts w:ascii="Times New Roman" w:hAnsi="Times New Roman" w:cs="Times New Roman"/>
          <w:sz w:val="24"/>
          <w:szCs w:val="24"/>
        </w:rPr>
        <w:t>6</w:t>
      </w:r>
      <w:r w:rsidRPr="004D3642">
        <w:rPr>
          <w:rFonts w:ascii="Times New Roman" w:hAnsi="Times New Roman" w:cs="Times New Roman"/>
          <w:sz w:val="24"/>
          <w:szCs w:val="24"/>
        </w:rPr>
        <w:t xml:space="preserve"> Трудовые отношения работников, работающих в Союзе по трудовым договорам (контрактам), регулируются </w:t>
      </w:r>
      <w:r w:rsidR="00ED68DD" w:rsidRPr="004D3642">
        <w:rPr>
          <w:rFonts w:ascii="Times New Roman" w:hAnsi="Times New Roman" w:cs="Times New Roman"/>
          <w:sz w:val="24"/>
          <w:szCs w:val="24"/>
        </w:rPr>
        <w:t>Трудовым кодексом</w:t>
      </w:r>
      <w:r w:rsidR="000A2210" w:rsidRPr="004D3642">
        <w:rPr>
          <w:rFonts w:ascii="Times New Roman" w:hAnsi="Times New Roman" w:cs="Times New Roman"/>
          <w:sz w:val="24"/>
          <w:szCs w:val="24"/>
        </w:rPr>
        <w:t xml:space="preserve"> РФ и соглашениями между работодателем и работником.</w:t>
      </w:r>
    </w:p>
    <w:p w:rsidR="00125CEF" w:rsidRPr="00F3069E" w:rsidRDefault="007925B7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642">
        <w:rPr>
          <w:rFonts w:ascii="Times New Roman" w:hAnsi="Times New Roman" w:cs="Times New Roman"/>
          <w:sz w:val="24"/>
          <w:szCs w:val="24"/>
        </w:rPr>
        <w:t>1.</w:t>
      </w:r>
      <w:r w:rsidR="00E60673" w:rsidRPr="004D3642">
        <w:rPr>
          <w:rFonts w:ascii="Times New Roman" w:hAnsi="Times New Roman" w:cs="Times New Roman"/>
          <w:sz w:val="24"/>
          <w:szCs w:val="24"/>
        </w:rPr>
        <w:t>7</w:t>
      </w:r>
      <w:r w:rsidRPr="004D3642">
        <w:rPr>
          <w:rFonts w:ascii="Times New Roman" w:hAnsi="Times New Roman" w:cs="Times New Roman"/>
          <w:sz w:val="24"/>
          <w:szCs w:val="24"/>
        </w:rPr>
        <w:t>. Союз ведёт бухгалтерский учёт, а также представляет финансовую</w:t>
      </w:r>
      <w:r w:rsidR="003456DD" w:rsidRPr="004D3642">
        <w:rPr>
          <w:rFonts w:ascii="Times New Roman" w:hAnsi="Times New Roman" w:cs="Times New Roman"/>
          <w:sz w:val="24"/>
          <w:szCs w:val="24"/>
        </w:rPr>
        <w:t>, налоговую и иную</w:t>
      </w:r>
      <w:r w:rsidRPr="004D3642">
        <w:rPr>
          <w:rFonts w:ascii="Times New Roman" w:hAnsi="Times New Roman" w:cs="Times New Roman"/>
          <w:sz w:val="24"/>
          <w:szCs w:val="24"/>
        </w:rPr>
        <w:t xml:space="preserve"> отчётность в порядке, установленном действующим законодательством РФ.</w:t>
      </w:r>
      <w:r w:rsidR="000A2210" w:rsidRPr="004D3642">
        <w:rPr>
          <w:rFonts w:ascii="Times New Roman" w:hAnsi="Times New Roman" w:cs="Times New Roman"/>
          <w:sz w:val="24"/>
          <w:szCs w:val="24"/>
        </w:rPr>
        <w:t xml:space="preserve"> </w:t>
      </w:r>
      <w:r w:rsidR="00125CEF" w:rsidRPr="004D3642">
        <w:rPr>
          <w:rFonts w:ascii="Times New Roman" w:hAnsi="Times New Roman" w:cs="Times New Roman"/>
          <w:sz w:val="24"/>
          <w:szCs w:val="24"/>
        </w:rPr>
        <w:t xml:space="preserve">Союз уплачивает налоги в соответствии </w:t>
      </w:r>
      <w:r w:rsidR="00132F66" w:rsidRPr="004D3642">
        <w:rPr>
          <w:rFonts w:ascii="Times New Roman" w:hAnsi="Times New Roman" w:cs="Times New Roman"/>
          <w:sz w:val="24"/>
          <w:szCs w:val="24"/>
        </w:rPr>
        <w:t>с действующим законодательством РФ.</w:t>
      </w:r>
    </w:p>
    <w:p w:rsidR="00132F66" w:rsidRPr="00F3069E" w:rsidRDefault="00132F66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</w:t>
      </w:r>
      <w:r w:rsidR="000A2210">
        <w:rPr>
          <w:rFonts w:ascii="Times New Roman" w:hAnsi="Times New Roman" w:cs="Times New Roman"/>
          <w:sz w:val="24"/>
          <w:szCs w:val="24"/>
        </w:rPr>
        <w:t>8</w:t>
      </w:r>
      <w:r w:rsidRPr="00F3069E">
        <w:rPr>
          <w:rFonts w:ascii="Times New Roman" w:hAnsi="Times New Roman" w:cs="Times New Roman"/>
          <w:sz w:val="24"/>
          <w:szCs w:val="24"/>
        </w:rPr>
        <w:t>. Действие настоящего Устава распространяется на всех членов Союза.</w:t>
      </w:r>
    </w:p>
    <w:p w:rsidR="00DB39C1" w:rsidRPr="00F3069E" w:rsidRDefault="00DB39C1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F66" w:rsidRPr="00F3069E" w:rsidRDefault="00BA5189" w:rsidP="0013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>2. ЦЕЛИ И ПРЕДМЕТ ДЕЯТЕЛЬНОСТИ</w:t>
      </w:r>
    </w:p>
    <w:p w:rsidR="003456DD" w:rsidRPr="00F3069E" w:rsidRDefault="00BB2ECF" w:rsidP="005D32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2. Целью создания</w:t>
      </w:r>
      <w:r w:rsidR="005D321D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и </w:t>
      </w:r>
      <w:r w:rsidR="00ED68DD">
        <w:rPr>
          <w:rFonts w:ascii="Times New Roman" w:hAnsi="Times New Roman" w:cs="Times New Roman"/>
          <w:sz w:val="24"/>
          <w:szCs w:val="24"/>
        </w:rPr>
        <w:t>видами</w:t>
      </w:r>
      <w:r w:rsidRPr="00F3069E">
        <w:rPr>
          <w:rFonts w:ascii="Times New Roman" w:hAnsi="Times New Roman" w:cs="Times New Roman"/>
          <w:sz w:val="24"/>
          <w:szCs w:val="24"/>
        </w:rPr>
        <w:t xml:space="preserve"> деятельности Союза является</w:t>
      </w:r>
      <w:r w:rsidR="003456DD" w:rsidRPr="00F3069E">
        <w:rPr>
          <w:rFonts w:ascii="Times New Roman" w:hAnsi="Times New Roman" w:cs="Times New Roman"/>
          <w:sz w:val="24"/>
          <w:szCs w:val="24"/>
        </w:rPr>
        <w:t>:</w:t>
      </w:r>
    </w:p>
    <w:p w:rsidR="003456DD" w:rsidRPr="00F3069E" w:rsidRDefault="003456DD" w:rsidP="005D3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B2ECF" w:rsidRPr="00F3069E">
        <w:rPr>
          <w:rFonts w:ascii="Times New Roman" w:hAnsi="Times New Roman" w:cs="Times New Roman"/>
          <w:sz w:val="24"/>
          <w:szCs w:val="24"/>
        </w:rPr>
        <w:t xml:space="preserve"> координация деятельности, представление и защита интересов </w:t>
      </w:r>
      <w:r w:rsidR="00223DA4" w:rsidRPr="00F3069E">
        <w:rPr>
          <w:rFonts w:ascii="Times New Roman" w:hAnsi="Times New Roman" w:cs="Times New Roman"/>
          <w:sz w:val="24"/>
          <w:szCs w:val="24"/>
        </w:rPr>
        <w:t>Товариществ</w:t>
      </w:r>
      <w:r w:rsidR="00BB2ECF" w:rsidRPr="00F3069E">
        <w:rPr>
          <w:rFonts w:ascii="Times New Roman" w:hAnsi="Times New Roman" w:cs="Times New Roman"/>
          <w:sz w:val="24"/>
          <w:szCs w:val="24"/>
        </w:rPr>
        <w:t xml:space="preserve"> – членов Союза в отношениях с органами государственной власти, органами местного самоуправления и другими организациями</w:t>
      </w:r>
      <w:r w:rsidR="00143C46" w:rsidRPr="00F3069E">
        <w:rPr>
          <w:rFonts w:ascii="Times New Roman" w:hAnsi="Times New Roman" w:cs="Times New Roman"/>
          <w:sz w:val="24"/>
          <w:szCs w:val="24"/>
        </w:rPr>
        <w:t xml:space="preserve"> и гражданами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E379F3" w:rsidRPr="00F3069E" w:rsidRDefault="003456DD" w:rsidP="00E37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E379F3" w:rsidRPr="00F306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79F3" w:rsidRPr="00F3069E">
        <w:rPr>
          <w:rFonts w:ascii="Times New Roman" w:hAnsi="Times New Roman" w:cs="Times New Roman"/>
          <w:sz w:val="24"/>
          <w:szCs w:val="24"/>
        </w:rPr>
        <w:t>строительство и обслуживание дорог, поливного и питьевого водопровода, газопровода и других объектов инфраструктуры совместного использования;</w:t>
      </w:r>
    </w:p>
    <w:p w:rsidR="003456DD" w:rsidRPr="00F3069E" w:rsidRDefault="00BB2ECF" w:rsidP="005D3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E379F3">
        <w:rPr>
          <w:rFonts w:ascii="Times New Roman" w:hAnsi="Times New Roman" w:cs="Times New Roman"/>
          <w:sz w:val="24"/>
          <w:szCs w:val="24"/>
        </w:rPr>
        <w:t xml:space="preserve">- разработка программ эффективного управления и </w:t>
      </w:r>
      <w:r w:rsidRPr="00F3069E">
        <w:rPr>
          <w:rFonts w:ascii="Times New Roman" w:hAnsi="Times New Roman" w:cs="Times New Roman"/>
          <w:sz w:val="24"/>
          <w:szCs w:val="24"/>
        </w:rPr>
        <w:t xml:space="preserve">совместная эксплуатация </w:t>
      </w:r>
      <w:r w:rsidR="00E379F3">
        <w:rPr>
          <w:rFonts w:ascii="Times New Roman" w:hAnsi="Times New Roman" w:cs="Times New Roman"/>
          <w:sz w:val="24"/>
          <w:szCs w:val="24"/>
        </w:rPr>
        <w:t>общего имущества построенного</w:t>
      </w:r>
      <w:r w:rsidRPr="00F3069E">
        <w:rPr>
          <w:rFonts w:ascii="Times New Roman" w:hAnsi="Times New Roman" w:cs="Times New Roman"/>
          <w:sz w:val="24"/>
          <w:szCs w:val="24"/>
        </w:rPr>
        <w:t xml:space="preserve"> на </w:t>
      </w:r>
      <w:r w:rsidR="00E61A02" w:rsidRPr="004D3642">
        <w:rPr>
          <w:rFonts w:ascii="Times New Roman" w:hAnsi="Times New Roman" w:cs="Times New Roman"/>
          <w:sz w:val="24"/>
          <w:szCs w:val="24"/>
        </w:rPr>
        <w:t>средства и вз</w:t>
      </w:r>
      <w:r w:rsidR="0000189A" w:rsidRPr="004D3642">
        <w:rPr>
          <w:rFonts w:ascii="Times New Roman" w:hAnsi="Times New Roman" w:cs="Times New Roman"/>
          <w:sz w:val="24"/>
          <w:szCs w:val="24"/>
        </w:rPr>
        <w:t>н</w:t>
      </w:r>
      <w:r w:rsidR="00E61A02" w:rsidRPr="004D3642">
        <w:rPr>
          <w:rFonts w:ascii="Times New Roman" w:hAnsi="Times New Roman" w:cs="Times New Roman"/>
          <w:sz w:val="24"/>
          <w:szCs w:val="24"/>
        </w:rPr>
        <w:t>осы</w:t>
      </w:r>
      <w:r w:rsidR="000A2210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>садов</w:t>
      </w:r>
      <w:r w:rsidR="00E379F3">
        <w:rPr>
          <w:rFonts w:ascii="Times New Roman" w:hAnsi="Times New Roman" w:cs="Times New Roman"/>
          <w:sz w:val="24"/>
          <w:szCs w:val="24"/>
        </w:rPr>
        <w:t xml:space="preserve">одств, </w:t>
      </w:r>
      <w:r w:rsidR="003456DD" w:rsidRPr="00F3069E">
        <w:rPr>
          <w:rFonts w:ascii="Times New Roman" w:hAnsi="Times New Roman" w:cs="Times New Roman"/>
          <w:sz w:val="24"/>
          <w:szCs w:val="24"/>
        </w:rPr>
        <w:t>входящих в Союз;</w:t>
      </w:r>
    </w:p>
    <w:p w:rsidR="00BB2ECF" w:rsidRPr="00F3069E" w:rsidRDefault="003456DD" w:rsidP="005D3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BB2ECF" w:rsidRPr="00F3069E">
        <w:rPr>
          <w:rFonts w:ascii="Times New Roman" w:hAnsi="Times New Roman" w:cs="Times New Roman"/>
          <w:sz w:val="24"/>
          <w:szCs w:val="24"/>
        </w:rPr>
        <w:t xml:space="preserve"> организация выполнения природоохранных и мелиоративных мероприятий, а также оказание информационных, правовых и иных услуг в области ведения садоводства</w:t>
      </w:r>
      <w:r w:rsidR="00162099" w:rsidRPr="00F3069E">
        <w:rPr>
          <w:rFonts w:ascii="Times New Roman" w:hAnsi="Times New Roman" w:cs="Times New Roman"/>
          <w:sz w:val="24"/>
          <w:szCs w:val="24"/>
        </w:rPr>
        <w:t>;</w:t>
      </w:r>
    </w:p>
    <w:p w:rsidR="00162099" w:rsidRDefault="00162099" w:rsidP="005D3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создание для</w:t>
      </w:r>
      <w:r w:rsidR="00D4570D" w:rsidRPr="00F3069E">
        <w:rPr>
          <w:rFonts w:ascii="Times New Roman" w:hAnsi="Times New Roman" w:cs="Times New Roman"/>
          <w:sz w:val="24"/>
          <w:szCs w:val="24"/>
        </w:rPr>
        <w:t xml:space="preserve"> этих целей организационных, информационных, экономических и правовых условий.</w:t>
      </w:r>
      <w:r w:rsidRPr="00F306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9F3" w:rsidRDefault="00ED68DD" w:rsidP="00ED6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8DD">
        <w:rPr>
          <w:rFonts w:ascii="Times New Roman" w:hAnsi="Times New Roman" w:cs="Times New Roman"/>
          <w:sz w:val="24"/>
          <w:szCs w:val="24"/>
        </w:rPr>
        <w:t xml:space="preserve"> </w:t>
      </w:r>
      <w:r w:rsidR="00E379F3">
        <w:rPr>
          <w:rFonts w:ascii="Times New Roman" w:hAnsi="Times New Roman" w:cs="Times New Roman"/>
          <w:sz w:val="24"/>
          <w:szCs w:val="24"/>
        </w:rPr>
        <w:t>- р</w:t>
      </w:r>
      <w:r w:rsidRPr="00ED68DD">
        <w:rPr>
          <w:rFonts w:ascii="Times New Roman" w:hAnsi="Times New Roman" w:cs="Times New Roman"/>
          <w:sz w:val="24"/>
          <w:szCs w:val="24"/>
        </w:rPr>
        <w:t>азраб</w:t>
      </w:r>
      <w:r w:rsidR="00E379F3">
        <w:rPr>
          <w:rFonts w:ascii="Times New Roman" w:hAnsi="Times New Roman" w:cs="Times New Roman"/>
          <w:sz w:val="24"/>
          <w:szCs w:val="24"/>
        </w:rPr>
        <w:t>отка</w:t>
      </w:r>
      <w:r w:rsidRPr="00ED68DD">
        <w:rPr>
          <w:rFonts w:ascii="Times New Roman" w:hAnsi="Times New Roman" w:cs="Times New Roman"/>
          <w:sz w:val="24"/>
          <w:szCs w:val="24"/>
        </w:rPr>
        <w:t xml:space="preserve">  и реализ</w:t>
      </w:r>
      <w:r w:rsidR="00E379F3">
        <w:rPr>
          <w:rFonts w:ascii="Times New Roman" w:hAnsi="Times New Roman" w:cs="Times New Roman"/>
          <w:sz w:val="24"/>
          <w:szCs w:val="24"/>
        </w:rPr>
        <w:t>ация  программ  по благоустройству;</w:t>
      </w:r>
    </w:p>
    <w:p w:rsidR="00ED68DD" w:rsidRPr="00ED68DD" w:rsidRDefault="00ED68DD" w:rsidP="00ED6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8DD">
        <w:rPr>
          <w:rFonts w:ascii="Times New Roman" w:hAnsi="Times New Roman" w:cs="Times New Roman"/>
          <w:sz w:val="24"/>
          <w:szCs w:val="24"/>
        </w:rPr>
        <w:t xml:space="preserve"> </w:t>
      </w:r>
      <w:r w:rsidR="00E379F3">
        <w:rPr>
          <w:rFonts w:ascii="Times New Roman" w:hAnsi="Times New Roman" w:cs="Times New Roman"/>
          <w:sz w:val="24"/>
          <w:szCs w:val="24"/>
        </w:rPr>
        <w:t>-  проведение  конференций</w:t>
      </w:r>
      <w:r w:rsidRPr="00ED68DD">
        <w:rPr>
          <w:rFonts w:ascii="Times New Roman" w:hAnsi="Times New Roman" w:cs="Times New Roman"/>
          <w:sz w:val="24"/>
          <w:szCs w:val="24"/>
        </w:rPr>
        <w:t>, выстав</w:t>
      </w:r>
      <w:r w:rsidR="00E379F3">
        <w:rPr>
          <w:rFonts w:ascii="Times New Roman" w:hAnsi="Times New Roman" w:cs="Times New Roman"/>
          <w:sz w:val="24"/>
          <w:szCs w:val="24"/>
        </w:rPr>
        <w:t>ок</w:t>
      </w:r>
      <w:r w:rsidRPr="00ED68DD">
        <w:rPr>
          <w:rFonts w:ascii="Times New Roman" w:hAnsi="Times New Roman" w:cs="Times New Roman"/>
          <w:sz w:val="24"/>
          <w:szCs w:val="24"/>
        </w:rPr>
        <w:t>, семинар</w:t>
      </w:r>
      <w:r w:rsidR="00E379F3">
        <w:rPr>
          <w:rFonts w:ascii="Times New Roman" w:hAnsi="Times New Roman" w:cs="Times New Roman"/>
          <w:sz w:val="24"/>
          <w:szCs w:val="24"/>
        </w:rPr>
        <w:t>ов,  направленных</w:t>
      </w:r>
      <w:r w:rsidRPr="00ED68DD">
        <w:rPr>
          <w:rFonts w:ascii="Times New Roman" w:hAnsi="Times New Roman" w:cs="Times New Roman"/>
          <w:sz w:val="24"/>
          <w:szCs w:val="24"/>
        </w:rPr>
        <w:t xml:space="preserve"> на достижение целей Союза;</w:t>
      </w:r>
    </w:p>
    <w:p w:rsidR="00B36E84" w:rsidRPr="00F3069E" w:rsidRDefault="00936B9C" w:rsidP="005D3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2.2. </w:t>
      </w:r>
      <w:r w:rsidR="005F306C" w:rsidRPr="00F3069E">
        <w:rPr>
          <w:rFonts w:ascii="Times New Roman" w:hAnsi="Times New Roman" w:cs="Times New Roman"/>
          <w:sz w:val="24"/>
          <w:szCs w:val="24"/>
        </w:rPr>
        <w:t xml:space="preserve">Для выполнения уставных задач и достижения целей, Союз может </w:t>
      </w:r>
      <w:r w:rsidR="005F306C" w:rsidRPr="004A03F4">
        <w:rPr>
          <w:rFonts w:ascii="Times New Roman" w:hAnsi="Times New Roman" w:cs="Times New Roman"/>
          <w:sz w:val="24"/>
          <w:szCs w:val="24"/>
        </w:rPr>
        <w:t>приобретать транспортные средства</w:t>
      </w:r>
      <w:r w:rsidR="000A2210" w:rsidRPr="004A03F4">
        <w:rPr>
          <w:rFonts w:ascii="Times New Roman" w:hAnsi="Times New Roman" w:cs="Times New Roman"/>
          <w:sz w:val="24"/>
          <w:szCs w:val="24"/>
        </w:rPr>
        <w:t>,</w:t>
      </w:r>
      <w:r w:rsidR="005F306C" w:rsidRPr="004A03F4">
        <w:rPr>
          <w:rFonts w:ascii="Times New Roman" w:hAnsi="Times New Roman" w:cs="Times New Roman"/>
          <w:sz w:val="24"/>
          <w:szCs w:val="24"/>
        </w:rPr>
        <w:t xml:space="preserve"> </w:t>
      </w:r>
      <w:r w:rsidR="005F306C" w:rsidRPr="004D3642">
        <w:rPr>
          <w:rFonts w:ascii="Times New Roman" w:hAnsi="Times New Roman" w:cs="Times New Roman"/>
          <w:sz w:val="24"/>
          <w:szCs w:val="24"/>
        </w:rPr>
        <w:t>строить складские и производственные</w:t>
      </w:r>
      <w:r w:rsidR="000A2210" w:rsidRPr="004D3642">
        <w:rPr>
          <w:rFonts w:ascii="Times New Roman" w:hAnsi="Times New Roman" w:cs="Times New Roman"/>
          <w:sz w:val="24"/>
          <w:szCs w:val="24"/>
        </w:rPr>
        <w:t xml:space="preserve"> и ремонтные</w:t>
      </w:r>
      <w:r w:rsidR="005F306C" w:rsidRPr="004D3642">
        <w:rPr>
          <w:rFonts w:ascii="Times New Roman" w:hAnsi="Times New Roman" w:cs="Times New Roman"/>
          <w:sz w:val="24"/>
          <w:szCs w:val="24"/>
        </w:rPr>
        <w:t xml:space="preserve"> помещения, </w:t>
      </w:r>
      <w:r w:rsidR="000A2210" w:rsidRPr="004D3642">
        <w:rPr>
          <w:rFonts w:ascii="Times New Roman" w:hAnsi="Times New Roman" w:cs="Times New Roman"/>
          <w:sz w:val="24"/>
          <w:szCs w:val="24"/>
        </w:rPr>
        <w:t>а также</w:t>
      </w:r>
      <w:r w:rsidR="005F306C" w:rsidRPr="004D3642">
        <w:rPr>
          <w:rFonts w:ascii="Times New Roman" w:hAnsi="Times New Roman" w:cs="Times New Roman"/>
          <w:sz w:val="24"/>
          <w:szCs w:val="24"/>
        </w:rPr>
        <w:t xml:space="preserve"> иные </w:t>
      </w:r>
      <w:r w:rsidR="000A2210" w:rsidRPr="004D3642">
        <w:rPr>
          <w:rFonts w:ascii="Times New Roman" w:hAnsi="Times New Roman" w:cs="Times New Roman"/>
          <w:sz w:val="24"/>
          <w:szCs w:val="24"/>
        </w:rPr>
        <w:t>объекты инфраструктуры</w:t>
      </w:r>
      <w:r w:rsidR="005F306C" w:rsidRPr="00F3069E">
        <w:rPr>
          <w:rFonts w:ascii="Times New Roman" w:hAnsi="Times New Roman" w:cs="Times New Roman"/>
          <w:sz w:val="24"/>
          <w:szCs w:val="24"/>
        </w:rPr>
        <w:t>, осуществлять предпринимательскую деятельность в интересах Союза, соответствующую целям, д</w:t>
      </w:r>
      <w:r w:rsidR="00584557" w:rsidRPr="00F3069E">
        <w:rPr>
          <w:rFonts w:ascii="Times New Roman" w:hAnsi="Times New Roman" w:cs="Times New Roman"/>
          <w:sz w:val="24"/>
          <w:szCs w:val="24"/>
        </w:rPr>
        <w:t>ля достижения которых он создан, включая сдачу в аренду электросетей, ремонт и обслуживание инфраструктуры членов Союза.</w:t>
      </w:r>
    </w:p>
    <w:p w:rsidR="00BE0172" w:rsidRPr="00F3069E" w:rsidRDefault="00BE0172" w:rsidP="00BB2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9C" w:rsidRPr="00F3069E" w:rsidRDefault="00B36E84" w:rsidP="00B36E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>3. ЧЛЕНСТВО В СОЮЗЕ</w:t>
      </w:r>
    </w:p>
    <w:p w:rsidR="00BE0172" w:rsidRPr="00F3069E" w:rsidRDefault="00BE0172" w:rsidP="00B36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9C1" w:rsidRPr="00F3069E" w:rsidRDefault="00BB2ECF" w:rsidP="00BA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3.1</w:t>
      </w:r>
      <w:r w:rsidR="00D14E89" w:rsidRPr="00F3069E">
        <w:rPr>
          <w:rFonts w:ascii="Times New Roman" w:hAnsi="Times New Roman" w:cs="Times New Roman"/>
          <w:sz w:val="24"/>
          <w:szCs w:val="24"/>
        </w:rPr>
        <w:t>.</w:t>
      </w:r>
      <w:r w:rsidRPr="00F3069E">
        <w:rPr>
          <w:rFonts w:ascii="Times New Roman" w:hAnsi="Times New Roman" w:cs="Times New Roman"/>
          <w:sz w:val="24"/>
          <w:szCs w:val="24"/>
        </w:rPr>
        <w:t xml:space="preserve"> Членство в Союзе является добровольным. </w:t>
      </w:r>
      <w:r w:rsidR="00037A18" w:rsidRPr="00037A18">
        <w:rPr>
          <w:rFonts w:ascii="Times New Roman" w:hAnsi="Times New Roman" w:cs="Times New Roman"/>
          <w:sz w:val="24"/>
          <w:szCs w:val="24"/>
        </w:rPr>
        <w:t>Членами Союза являются юридические лица - Садоводческие  некоммерческие товарищества</w:t>
      </w:r>
      <w:r w:rsidR="00037A18">
        <w:rPr>
          <w:rFonts w:ascii="Times New Roman" w:hAnsi="Times New Roman" w:cs="Times New Roman"/>
          <w:sz w:val="24"/>
          <w:szCs w:val="24"/>
        </w:rPr>
        <w:t xml:space="preserve"> и Товарищества собственников недвижимости</w:t>
      </w:r>
      <w:r w:rsidR="00037A18" w:rsidRPr="00037A18">
        <w:rPr>
          <w:rFonts w:ascii="Times New Roman" w:hAnsi="Times New Roman" w:cs="Times New Roman"/>
          <w:sz w:val="24"/>
          <w:szCs w:val="24"/>
        </w:rPr>
        <w:t>, расположенные в массиве «Ново-Анненский-Медное», Кировског</w:t>
      </w:r>
      <w:r w:rsidR="00037A18">
        <w:rPr>
          <w:rFonts w:ascii="Times New Roman" w:hAnsi="Times New Roman" w:cs="Times New Roman"/>
          <w:sz w:val="24"/>
          <w:szCs w:val="24"/>
        </w:rPr>
        <w:t>о района, Ленинградской области.</w:t>
      </w:r>
    </w:p>
    <w:p w:rsidR="00D14E89" w:rsidRPr="00F3069E" w:rsidRDefault="00D14E89" w:rsidP="00B87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3.2. Учредительным документом Союза является Устав, утверждённый </w:t>
      </w:r>
      <w:r w:rsidR="00710A13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710A13" w:rsidRPr="00F3069E">
        <w:rPr>
          <w:rFonts w:ascii="Times New Roman" w:hAnsi="Times New Roman" w:cs="Times New Roman"/>
          <w:sz w:val="24"/>
          <w:szCs w:val="24"/>
        </w:rPr>
        <w:t xml:space="preserve">уполномоченных </w:t>
      </w:r>
      <w:r w:rsidRPr="00F3069E">
        <w:rPr>
          <w:rFonts w:ascii="Times New Roman" w:hAnsi="Times New Roman" w:cs="Times New Roman"/>
          <w:sz w:val="24"/>
          <w:szCs w:val="24"/>
        </w:rPr>
        <w:t>членов Союза.</w:t>
      </w:r>
    </w:p>
    <w:p w:rsidR="00D14E89" w:rsidRPr="00F3069E" w:rsidRDefault="00D14E89" w:rsidP="00B87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3.3. Член Союза сохраняет свою самостоятельность и прав</w:t>
      </w:r>
      <w:r w:rsidR="00896944" w:rsidRPr="00F3069E">
        <w:rPr>
          <w:rFonts w:ascii="Times New Roman" w:hAnsi="Times New Roman" w:cs="Times New Roman"/>
          <w:sz w:val="24"/>
          <w:szCs w:val="24"/>
        </w:rPr>
        <w:t>а</w:t>
      </w:r>
      <w:r w:rsidRPr="00F3069E">
        <w:rPr>
          <w:rFonts w:ascii="Times New Roman" w:hAnsi="Times New Roman" w:cs="Times New Roman"/>
          <w:sz w:val="24"/>
          <w:szCs w:val="24"/>
        </w:rPr>
        <w:t xml:space="preserve"> юридического лица. </w:t>
      </w:r>
    </w:p>
    <w:p w:rsidR="00D4570D" w:rsidRPr="00F3069E" w:rsidRDefault="00B5350C" w:rsidP="00D4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3.4. В члены Союза могут быть приняты </w:t>
      </w:r>
      <w:r w:rsidR="00191A1C" w:rsidRPr="00F3069E">
        <w:rPr>
          <w:rFonts w:ascii="Times New Roman" w:hAnsi="Times New Roman" w:cs="Times New Roman"/>
          <w:sz w:val="24"/>
          <w:szCs w:val="24"/>
        </w:rPr>
        <w:t>Т</w:t>
      </w:r>
      <w:r w:rsidRPr="00F3069E">
        <w:rPr>
          <w:rFonts w:ascii="Times New Roman" w:hAnsi="Times New Roman" w:cs="Times New Roman"/>
          <w:sz w:val="24"/>
          <w:szCs w:val="24"/>
        </w:rPr>
        <w:t>оварищества, обязующиеся соблюдать требования настоящего Устава.</w:t>
      </w:r>
    </w:p>
    <w:p w:rsidR="00143C46" w:rsidRPr="00F3069E" w:rsidRDefault="00B5350C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3.5. Приём в Союз нового члена производится по письменному заявлению на основании решения </w:t>
      </w:r>
      <w:r w:rsidR="00B87D88" w:rsidRPr="00F3069E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F3069E">
        <w:rPr>
          <w:rFonts w:ascii="Times New Roman" w:hAnsi="Times New Roman" w:cs="Times New Roman"/>
          <w:sz w:val="24"/>
          <w:szCs w:val="24"/>
        </w:rPr>
        <w:t>собрания</w:t>
      </w:r>
      <w:r w:rsidR="00B87D88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1A49C3" w:rsidRPr="00F3069E">
        <w:rPr>
          <w:rFonts w:ascii="Times New Roman" w:hAnsi="Times New Roman" w:cs="Times New Roman"/>
          <w:sz w:val="24"/>
          <w:szCs w:val="24"/>
        </w:rPr>
        <w:t>Т</w:t>
      </w:r>
      <w:r w:rsidRPr="00F3069E">
        <w:rPr>
          <w:rFonts w:ascii="Times New Roman" w:hAnsi="Times New Roman" w:cs="Times New Roman"/>
          <w:sz w:val="24"/>
          <w:szCs w:val="24"/>
        </w:rPr>
        <w:t>оварищества, изъявившего желание вступить в Союз</w:t>
      </w:r>
      <w:r w:rsidR="009564F2" w:rsidRPr="00F3069E">
        <w:rPr>
          <w:rFonts w:ascii="Times New Roman" w:hAnsi="Times New Roman" w:cs="Times New Roman"/>
          <w:sz w:val="24"/>
          <w:szCs w:val="24"/>
        </w:rPr>
        <w:t>, которое подается</w:t>
      </w:r>
      <w:r w:rsidR="00864379">
        <w:rPr>
          <w:rFonts w:ascii="Times New Roman" w:hAnsi="Times New Roman" w:cs="Times New Roman"/>
          <w:sz w:val="24"/>
          <w:szCs w:val="24"/>
        </w:rPr>
        <w:t xml:space="preserve"> председателем СНТ п</w:t>
      </w:r>
      <w:r w:rsidR="009564F2" w:rsidRPr="00F3069E">
        <w:rPr>
          <w:rFonts w:ascii="Times New Roman" w:hAnsi="Times New Roman" w:cs="Times New Roman"/>
          <w:sz w:val="24"/>
          <w:szCs w:val="24"/>
        </w:rPr>
        <w:t>редседателю Союза</w:t>
      </w:r>
      <w:r w:rsidRPr="00F3069E">
        <w:rPr>
          <w:rFonts w:ascii="Times New Roman" w:hAnsi="Times New Roman" w:cs="Times New Roman"/>
          <w:sz w:val="24"/>
          <w:szCs w:val="24"/>
        </w:rPr>
        <w:t>.</w:t>
      </w:r>
      <w:r w:rsidR="00D4570D" w:rsidRPr="00F3069E">
        <w:rPr>
          <w:rFonts w:ascii="Times New Roman" w:hAnsi="Times New Roman" w:cs="Times New Roman"/>
          <w:sz w:val="24"/>
          <w:szCs w:val="24"/>
        </w:rPr>
        <w:t xml:space="preserve"> К заявлению прилагаются заверенные копии учредительных документов и </w:t>
      </w:r>
      <w:r w:rsidR="00864379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D4570D" w:rsidRPr="00F3069E">
        <w:rPr>
          <w:rFonts w:ascii="Times New Roman" w:hAnsi="Times New Roman" w:cs="Times New Roman"/>
          <w:sz w:val="24"/>
          <w:szCs w:val="24"/>
        </w:rPr>
        <w:t>правомочность его представителя</w:t>
      </w:r>
      <w:r w:rsidR="00864379">
        <w:rPr>
          <w:rFonts w:ascii="Times New Roman" w:hAnsi="Times New Roman" w:cs="Times New Roman"/>
          <w:sz w:val="24"/>
          <w:szCs w:val="24"/>
        </w:rPr>
        <w:t xml:space="preserve">: протокол общего собрания СНТ с решением об избрании председателя и выписка из ЕГРЮЛ </w:t>
      </w:r>
      <w:r w:rsidR="00D4570D" w:rsidRPr="00F3069E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  <w:r w:rsidR="009564F2" w:rsidRPr="00F3069E">
        <w:rPr>
          <w:rFonts w:ascii="Times New Roman" w:hAnsi="Times New Roman" w:cs="Times New Roman"/>
          <w:sz w:val="24"/>
          <w:szCs w:val="24"/>
        </w:rPr>
        <w:t xml:space="preserve"> Председатель Союза осуществляет проверку полноты и достоверности сведений в представленных документах и в течение одного месяца принимает решение о вынесении вопроса о приеме нового члена в Союз на рассмотрение общего собрания Союза.</w:t>
      </w:r>
    </w:p>
    <w:p w:rsidR="00B5350C" w:rsidRPr="00F3069E" w:rsidRDefault="00B5350C" w:rsidP="00E6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Решение о приёме в члены Союза принимается </w:t>
      </w:r>
      <w:r w:rsidR="00D4570D" w:rsidRPr="00F3069E">
        <w:rPr>
          <w:rFonts w:ascii="Times New Roman" w:hAnsi="Times New Roman" w:cs="Times New Roman"/>
          <w:sz w:val="24"/>
          <w:szCs w:val="24"/>
        </w:rPr>
        <w:t>общим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собранием</w:t>
      </w:r>
      <w:r w:rsidR="00D4570D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>членов Союза</w:t>
      </w:r>
      <w:r w:rsidR="009564F2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286735">
        <w:rPr>
          <w:rFonts w:ascii="Times New Roman" w:hAnsi="Times New Roman" w:cs="Times New Roman"/>
          <w:sz w:val="24"/>
          <w:szCs w:val="24"/>
        </w:rPr>
        <w:t xml:space="preserve">квалифицированным </w:t>
      </w:r>
      <w:r w:rsidR="009564F2" w:rsidRPr="00F3069E">
        <w:rPr>
          <w:rFonts w:ascii="Times New Roman" w:hAnsi="Times New Roman" w:cs="Times New Roman"/>
          <w:sz w:val="24"/>
          <w:szCs w:val="24"/>
        </w:rPr>
        <w:t>большинством голосов членов Союза</w:t>
      </w:r>
      <w:r w:rsidRPr="00F3069E">
        <w:rPr>
          <w:rFonts w:ascii="Times New Roman" w:hAnsi="Times New Roman" w:cs="Times New Roman"/>
          <w:sz w:val="24"/>
          <w:szCs w:val="24"/>
        </w:rPr>
        <w:t>.</w:t>
      </w:r>
      <w:r w:rsidR="009564F2" w:rsidRPr="00F3069E">
        <w:rPr>
          <w:rFonts w:ascii="Times New Roman" w:hAnsi="Times New Roman" w:cs="Times New Roman"/>
          <w:sz w:val="24"/>
          <w:szCs w:val="24"/>
        </w:rPr>
        <w:t xml:space="preserve"> После внесения вступительного взноса на расчетный счет Союза новый член Союза приобретает предусмотренные настоящим Уставом права и обязанности.</w:t>
      </w:r>
    </w:p>
    <w:p w:rsidR="00606E5D" w:rsidRPr="00F3069E" w:rsidRDefault="00606E5D" w:rsidP="00E606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E60673">
        <w:rPr>
          <w:rFonts w:ascii="Times New Roman" w:hAnsi="Times New Roman" w:cs="Times New Roman"/>
          <w:sz w:val="24"/>
          <w:szCs w:val="24"/>
        </w:rPr>
        <w:t xml:space="preserve">. </w:t>
      </w:r>
      <w:r w:rsidRPr="00F3069E">
        <w:rPr>
          <w:rFonts w:ascii="Times New Roman" w:hAnsi="Times New Roman" w:cs="Times New Roman"/>
          <w:sz w:val="24"/>
          <w:szCs w:val="24"/>
        </w:rPr>
        <w:t xml:space="preserve"> Член Союза может добровольно выйти из Союза. Прекращение членства происходит на основании письменного заявления председателя СНТ - члена «Союза» в соответствии с решением общего собрания членов этого товарищества, которое подается Председателю Союза. Юридическое лицо обязано не менее чем за 30 дней предупредить Союз о намерении выйти из Союза с указанием </w:t>
      </w:r>
      <w:r w:rsidR="00286735">
        <w:rPr>
          <w:rFonts w:ascii="Times New Roman" w:hAnsi="Times New Roman" w:cs="Times New Roman"/>
          <w:sz w:val="24"/>
          <w:szCs w:val="24"/>
        </w:rPr>
        <w:t xml:space="preserve">предполагаемой </w:t>
      </w:r>
      <w:r w:rsidRPr="00F3069E">
        <w:rPr>
          <w:rFonts w:ascii="Times New Roman" w:hAnsi="Times New Roman" w:cs="Times New Roman"/>
          <w:sz w:val="24"/>
          <w:szCs w:val="24"/>
        </w:rPr>
        <w:t>даты</w:t>
      </w:r>
      <w:r w:rsidR="00286735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 выхода из «Союза».</w:t>
      </w:r>
    </w:p>
    <w:p w:rsidR="00606E5D" w:rsidRPr="00F3069E" w:rsidRDefault="00606E5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Автоматическое прекращение членства в «Союзе» наступает в случае ликвидации садоводческого некоммерческого товарищества, как юридического лица. </w:t>
      </w:r>
    </w:p>
    <w:p w:rsidR="00606E5D" w:rsidRPr="00F3069E" w:rsidRDefault="00606E5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Член «Союза» может быть исключен из «Союза» по решению Общего собрания «Союза», принятого квалифицированным большинством в две трети голосов присутствующих на собрании членов «Союза», принявших участие в голосовании, на основании представления Председателя Союза, в следующих случаях:</w:t>
      </w:r>
    </w:p>
    <w:p w:rsidR="00606E5D" w:rsidRPr="00F3069E" w:rsidRDefault="00606E5D" w:rsidP="00E606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нарушения Уст</w:t>
      </w:r>
      <w:r w:rsidRPr="004D3642">
        <w:rPr>
          <w:rFonts w:ascii="Times New Roman" w:hAnsi="Times New Roman" w:cs="Times New Roman"/>
          <w:sz w:val="24"/>
          <w:szCs w:val="24"/>
        </w:rPr>
        <w:t xml:space="preserve">ава «Союза», невыполнения решений общих собраний «Союза», невыполнения </w:t>
      </w:r>
      <w:r w:rsidR="00285AFF" w:rsidRPr="004D3642">
        <w:rPr>
          <w:rFonts w:ascii="Times New Roman" w:hAnsi="Times New Roman" w:cs="Times New Roman"/>
          <w:sz w:val="24"/>
          <w:szCs w:val="24"/>
        </w:rPr>
        <w:t>требований</w:t>
      </w:r>
      <w:r w:rsidR="00285AFF">
        <w:rPr>
          <w:rFonts w:ascii="Times New Roman" w:hAnsi="Times New Roman" w:cs="Times New Roman"/>
          <w:sz w:val="24"/>
          <w:szCs w:val="24"/>
        </w:rPr>
        <w:t xml:space="preserve"> ревизионного органа «Союза» в части оплаты членских взносов;</w:t>
      </w:r>
    </w:p>
    <w:p w:rsidR="00606E5D" w:rsidRPr="00F3069E" w:rsidRDefault="00606E5D" w:rsidP="00E606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невыполнения обязанности по уплате целевых и членских взносов в течение шести месяцев с момента истечения срока уплаты, установленного решением общего собрания «Союза»;</w:t>
      </w:r>
    </w:p>
    <w:p w:rsidR="00606E5D" w:rsidRPr="00F3069E" w:rsidRDefault="00606E5D" w:rsidP="00E606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за иные нарушения настоящего Устава, а так же в случае если его деятельность вступает в противоречие с целями «Союза» и ведет к дискредитации «Союза» в целом, </w:t>
      </w:r>
      <w:r w:rsidR="00F023FB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F3069E">
        <w:rPr>
          <w:rFonts w:ascii="Times New Roman" w:hAnsi="Times New Roman" w:cs="Times New Roman"/>
          <w:sz w:val="24"/>
          <w:szCs w:val="24"/>
        </w:rPr>
        <w:t>одного или нескольких ее членов в отдельности;</w:t>
      </w:r>
    </w:p>
    <w:p w:rsidR="00606E5D" w:rsidRPr="00F3069E" w:rsidRDefault="00606E5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Прекращение членства в «Союзе» наступает </w:t>
      </w:r>
      <w:proofErr w:type="gramStart"/>
      <w:r w:rsidRPr="00F3069E">
        <w:rPr>
          <w:rFonts w:ascii="Times New Roman" w:hAnsi="Times New Roman" w:cs="Times New Roman"/>
          <w:sz w:val="24"/>
          <w:szCs w:val="24"/>
        </w:rPr>
        <w:t>с даты  принятия</w:t>
      </w:r>
      <w:proofErr w:type="gramEnd"/>
      <w:r w:rsidRPr="00F3069E">
        <w:rPr>
          <w:rFonts w:ascii="Times New Roman" w:hAnsi="Times New Roman" w:cs="Times New Roman"/>
          <w:sz w:val="24"/>
          <w:szCs w:val="24"/>
        </w:rPr>
        <w:t xml:space="preserve"> общим собранием «Союза»  решения об исключении члена из «Союза». </w:t>
      </w:r>
    </w:p>
    <w:p w:rsidR="002A070D" w:rsidRPr="00F3069E" w:rsidRDefault="00606E5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В случае добровольного выхода или исключения из числа членов «Союза», уплаченные членские и вступительные взносы не возвращаются.</w:t>
      </w:r>
      <w:r w:rsidR="002A070D" w:rsidRPr="00F30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0D" w:rsidRPr="00F3069E" w:rsidRDefault="002A070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Член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, добровольно выходящий или исключенный из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, обязан погасить задолженности по взносам</w:t>
      </w:r>
      <w:r w:rsidR="00E379F3">
        <w:rPr>
          <w:rFonts w:ascii="Times New Roman" w:hAnsi="Times New Roman" w:cs="Times New Roman"/>
          <w:sz w:val="24"/>
          <w:szCs w:val="24"/>
        </w:rPr>
        <w:t xml:space="preserve">, </w:t>
      </w:r>
      <w:r w:rsidRPr="00F3069E">
        <w:rPr>
          <w:rFonts w:ascii="Times New Roman" w:hAnsi="Times New Roman" w:cs="Times New Roman"/>
          <w:sz w:val="24"/>
          <w:szCs w:val="24"/>
        </w:rPr>
        <w:t xml:space="preserve">пени и другие </w:t>
      </w:r>
      <w:r w:rsidR="00286735">
        <w:rPr>
          <w:rFonts w:ascii="Times New Roman" w:hAnsi="Times New Roman" w:cs="Times New Roman"/>
          <w:sz w:val="24"/>
          <w:szCs w:val="24"/>
        </w:rPr>
        <w:t>утвержденные решением общего собрани</w:t>
      </w:r>
      <w:r w:rsidR="00CA3A8F">
        <w:rPr>
          <w:rFonts w:ascii="Times New Roman" w:hAnsi="Times New Roman" w:cs="Times New Roman"/>
          <w:sz w:val="24"/>
          <w:szCs w:val="24"/>
        </w:rPr>
        <w:t>я</w:t>
      </w:r>
      <w:r w:rsidR="00286735">
        <w:rPr>
          <w:rFonts w:ascii="Times New Roman" w:hAnsi="Times New Roman" w:cs="Times New Roman"/>
          <w:sz w:val="24"/>
          <w:szCs w:val="24"/>
        </w:rPr>
        <w:t xml:space="preserve">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286735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286735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платежи. Член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, добровольно выходящий или исключенный из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, и желающий использовать объекты инфраструктуры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обязан заключить договор на использование инфраструктуры принадлежащей «Союзу» и вносить за это плату в порядке и суммах, определённых решением общего собрания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E5D" w:rsidRPr="00F3069E" w:rsidRDefault="00606E5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При исключении из членов «Союза», полномочия представителей данных организаций в органах управления и контроля «Союза» прекращаются.</w:t>
      </w:r>
    </w:p>
    <w:p w:rsidR="00B5350C" w:rsidRPr="00E60673" w:rsidRDefault="00B5350C" w:rsidP="00E60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</w:t>
      </w:r>
      <w:r w:rsidR="00D9640F" w:rsidRPr="00F3069E">
        <w:rPr>
          <w:rFonts w:ascii="Times New Roman" w:hAnsi="Times New Roman" w:cs="Times New Roman"/>
          <w:sz w:val="24"/>
          <w:szCs w:val="24"/>
        </w:rPr>
        <w:t>7</w:t>
      </w:r>
      <w:r w:rsidR="00E60673">
        <w:rPr>
          <w:rFonts w:ascii="Times New Roman" w:hAnsi="Times New Roman" w:cs="Times New Roman"/>
          <w:sz w:val="24"/>
          <w:szCs w:val="24"/>
        </w:rPr>
        <w:t xml:space="preserve">. 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601F84" w:rsidRPr="00E60673">
        <w:rPr>
          <w:rFonts w:ascii="Times New Roman" w:hAnsi="Times New Roman" w:cs="Times New Roman"/>
          <w:b/>
          <w:sz w:val="24"/>
          <w:szCs w:val="24"/>
        </w:rPr>
        <w:t xml:space="preserve">Член </w:t>
      </w:r>
      <w:r w:rsidR="00F023FB" w:rsidRPr="00E60673">
        <w:rPr>
          <w:rFonts w:ascii="Times New Roman" w:hAnsi="Times New Roman" w:cs="Times New Roman"/>
          <w:b/>
          <w:sz w:val="24"/>
          <w:szCs w:val="24"/>
        </w:rPr>
        <w:t>«</w:t>
      </w:r>
      <w:r w:rsidR="00601F84" w:rsidRPr="00E60673">
        <w:rPr>
          <w:rFonts w:ascii="Times New Roman" w:hAnsi="Times New Roman" w:cs="Times New Roman"/>
          <w:b/>
          <w:sz w:val="24"/>
          <w:szCs w:val="24"/>
        </w:rPr>
        <w:t>Союза</w:t>
      </w:r>
      <w:r w:rsidR="00F023FB" w:rsidRPr="00E60673">
        <w:rPr>
          <w:rFonts w:ascii="Times New Roman" w:hAnsi="Times New Roman" w:cs="Times New Roman"/>
          <w:b/>
          <w:sz w:val="24"/>
          <w:szCs w:val="24"/>
        </w:rPr>
        <w:t>»</w:t>
      </w:r>
      <w:r w:rsidR="00601F84" w:rsidRPr="00E60673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D9640F" w:rsidRPr="00F3069E" w:rsidRDefault="00D9640F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получать от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в письменной форме подтверждение своего членства, выхода из членов, исключения из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</w:p>
    <w:p w:rsidR="00601F84" w:rsidRPr="00F3069E" w:rsidRDefault="00601F84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пользоваться различными услугами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, а также правовой защитой его интересов в различных органах власти;</w:t>
      </w:r>
    </w:p>
    <w:p w:rsidR="00082D37" w:rsidRPr="00F3069E" w:rsidRDefault="00082D37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292966" w:rsidRPr="00F3069E">
        <w:rPr>
          <w:rFonts w:ascii="Times New Roman" w:hAnsi="Times New Roman" w:cs="Times New Roman"/>
          <w:sz w:val="24"/>
          <w:szCs w:val="24"/>
        </w:rPr>
        <w:t xml:space="preserve">обращаться в суд о признании недействительными нарушающие его права и законные интересы решения </w:t>
      </w:r>
      <w:r w:rsidR="00D9640F" w:rsidRPr="00F3069E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B87D88" w:rsidRPr="00F3069E">
        <w:rPr>
          <w:rFonts w:ascii="Times New Roman" w:hAnsi="Times New Roman" w:cs="Times New Roman"/>
          <w:sz w:val="24"/>
          <w:szCs w:val="24"/>
        </w:rPr>
        <w:t>с</w:t>
      </w:r>
      <w:r w:rsidR="00292966" w:rsidRPr="00F3069E">
        <w:rPr>
          <w:rFonts w:ascii="Times New Roman" w:hAnsi="Times New Roman" w:cs="Times New Roman"/>
          <w:sz w:val="24"/>
          <w:szCs w:val="24"/>
        </w:rPr>
        <w:t xml:space="preserve">обрания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B94E1C" w:rsidRPr="00F3069E">
        <w:rPr>
          <w:rFonts w:ascii="Times New Roman" w:hAnsi="Times New Roman" w:cs="Times New Roman"/>
          <w:sz w:val="24"/>
          <w:szCs w:val="24"/>
        </w:rPr>
        <w:t>С</w:t>
      </w:r>
      <w:r w:rsidR="00292966" w:rsidRPr="00F3069E">
        <w:rPr>
          <w:rFonts w:ascii="Times New Roman" w:hAnsi="Times New Roman" w:cs="Times New Roman"/>
          <w:sz w:val="24"/>
          <w:szCs w:val="24"/>
        </w:rPr>
        <w:t>оюз</w:t>
      </w:r>
      <w:r w:rsidR="00B94E1C" w:rsidRPr="00F3069E">
        <w:rPr>
          <w:rFonts w:ascii="Times New Roman" w:hAnsi="Times New Roman" w:cs="Times New Roman"/>
          <w:sz w:val="24"/>
          <w:szCs w:val="24"/>
        </w:rPr>
        <w:t>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292966" w:rsidRPr="00F3069E">
        <w:rPr>
          <w:rFonts w:ascii="Times New Roman" w:hAnsi="Times New Roman" w:cs="Times New Roman"/>
          <w:sz w:val="24"/>
          <w:szCs w:val="24"/>
        </w:rPr>
        <w:t>;</w:t>
      </w:r>
    </w:p>
    <w:p w:rsidR="00292966" w:rsidRPr="00F3069E" w:rsidRDefault="00292966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DE71DE" w:rsidRPr="00F3069E">
        <w:rPr>
          <w:rFonts w:ascii="Times New Roman" w:hAnsi="Times New Roman" w:cs="Times New Roman"/>
          <w:sz w:val="24"/>
          <w:szCs w:val="24"/>
        </w:rPr>
        <w:t xml:space="preserve">при ликвидации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DE71DE"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DE71DE" w:rsidRPr="00F3069E">
        <w:rPr>
          <w:rFonts w:ascii="Times New Roman" w:hAnsi="Times New Roman" w:cs="Times New Roman"/>
          <w:sz w:val="24"/>
          <w:szCs w:val="24"/>
        </w:rPr>
        <w:t xml:space="preserve"> получить причитающуюся </w:t>
      </w:r>
      <w:r w:rsidR="002A2031" w:rsidRPr="00F3069E">
        <w:rPr>
          <w:rFonts w:ascii="Times New Roman" w:hAnsi="Times New Roman" w:cs="Times New Roman"/>
          <w:sz w:val="24"/>
          <w:szCs w:val="24"/>
        </w:rPr>
        <w:t xml:space="preserve">оставшуюся после удовлетворения требований кредиторов </w:t>
      </w:r>
      <w:r w:rsidR="00DE71DE" w:rsidRPr="00F3069E">
        <w:rPr>
          <w:rFonts w:ascii="Times New Roman" w:hAnsi="Times New Roman" w:cs="Times New Roman"/>
          <w:sz w:val="24"/>
          <w:szCs w:val="24"/>
        </w:rPr>
        <w:t>долю имущества общего пользования и другие права, вытекающие из настоящего Устава и Законодательства РФ.</w:t>
      </w:r>
    </w:p>
    <w:p w:rsidR="002A2031" w:rsidRPr="00F3069E" w:rsidRDefault="002A2031" w:rsidP="00E60673">
      <w:pPr>
        <w:shd w:val="clear" w:color="auto" w:fill="FFFFFF"/>
        <w:tabs>
          <w:tab w:val="left" w:pos="7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принимать на равных основаниях участие в работе собраний и иных мероприятий, проводимых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Союзом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2A2031" w:rsidRPr="00F3069E" w:rsidRDefault="002A2031" w:rsidP="00E60673">
      <w:pPr>
        <w:shd w:val="clear" w:color="auto" w:fill="FFFFFF"/>
        <w:tabs>
          <w:tab w:val="left" w:pos="7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lastRenderedPageBreak/>
        <w:t xml:space="preserve">- законный представитель члена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может избирать и быть избранными в руководящие органы «Союза»;</w:t>
      </w:r>
    </w:p>
    <w:p w:rsidR="002A2031" w:rsidRPr="00F3069E" w:rsidRDefault="002A2031" w:rsidP="00E60673">
      <w:pPr>
        <w:pStyle w:val="2"/>
        <w:tabs>
          <w:tab w:val="left" w:pos="744"/>
        </w:tabs>
        <w:spacing w:before="0" w:after="0" w:line="276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- вносить на рассмотрение органов «Союза» предложения по всем вопросам, являющихся предметом деятельности «Союза», участвовать в их обсуждении и принятии решений;</w:t>
      </w:r>
    </w:p>
    <w:p w:rsidR="002A2031" w:rsidRPr="00F3069E" w:rsidRDefault="002A2031" w:rsidP="00E60673">
      <w:pPr>
        <w:pStyle w:val="2"/>
        <w:tabs>
          <w:tab w:val="left" w:pos="734"/>
        </w:tabs>
        <w:spacing w:before="0" w:after="0" w:line="276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- получать информацию о расходовании финансовых средств, пользоваться в первоочередном порядке услугами, предоставляемыми «Союзом»;</w:t>
      </w:r>
    </w:p>
    <w:p w:rsidR="002A2031" w:rsidRPr="00F3069E" w:rsidRDefault="002A2031" w:rsidP="00E60673">
      <w:pPr>
        <w:pStyle w:val="2"/>
        <w:tabs>
          <w:tab w:val="left" w:pos="734"/>
        </w:tabs>
        <w:spacing w:before="0" w:after="0" w:line="276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- пользоваться в установленном порядке имуществом «Союза», результатами его деятельности;</w:t>
      </w:r>
    </w:p>
    <w:p w:rsidR="002A2031" w:rsidRPr="00F3069E" w:rsidRDefault="002A2031" w:rsidP="00E60673">
      <w:pPr>
        <w:pStyle w:val="2"/>
        <w:tabs>
          <w:tab w:val="left" w:pos="734"/>
        </w:tabs>
        <w:spacing w:before="0" w:after="0" w:line="276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- пользоваться содействием «Союза» в получении консультаций, юридической и иной помощи при защите своих законных прав и интересов;</w:t>
      </w:r>
    </w:p>
    <w:p w:rsidR="002A2031" w:rsidRPr="00F3069E" w:rsidRDefault="002A2031" w:rsidP="00E60673">
      <w:pPr>
        <w:pStyle w:val="2"/>
        <w:tabs>
          <w:tab w:val="left" w:pos="734"/>
        </w:tabs>
        <w:spacing w:before="0" w:after="0" w:line="276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- производить добровольные вклады в фонды «Союза»;</w:t>
      </w:r>
    </w:p>
    <w:p w:rsidR="002A2031" w:rsidRPr="00F3069E" w:rsidRDefault="002A2031" w:rsidP="00E60673">
      <w:pPr>
        <w:shd w:val="clear" w:color="auto" w:fill="FFFFFF"/>
        <w:tabs>
          <w:tab w:val="left" w:pos="7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финансировать и кредитовать проекты и программы, принимаемые «Союзом».</w:t>
      </w:r>
    </w:p>
    <w:p w:rsidR="00DE71DE" w:rsidRPr="00E60673" w:rsidRDefault="00DE71DE" w:rsidP="00E60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</w:t>
      </w:r>
      <w:r w:rsidR="00D9640F" w:rsidRPr="00F3069E">
        <w:rPr>
          <w:rFonts w:ascii="Times New Roman" w:hAnsi="Times New Roman" w:cs="Times New Roman"/>
          <w:sz w:val="24"/>
          <w:szCs w:val="24"/>
        </w:rPr>
        <w:t>8</w:t>
      </w:r>
      <w:r w:rsidR="00E60673">
        <w:rPr>
          <w:rFonts w:ascii="Times New Roman" w:hAnsi="Times New Roman" w:cs="Times New Roman"/>
          <w:sz w:val="24"/>
          <w:szCs w:val="24"/>
        </w:rPr>
        <w:t xml:space="preserve">. 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C7099B" w:rsidRPr="00E60673">
        <w:rPr>
          <w:rFonts w:ascii="Times New Roman" w:hAnsi="Times New Roman" w:cs="Times New Roman"/>
          <w:b/>
          <w:sz w:val="24"/>
          <w:szCs w:val="24"/>
        </w:rPr>
        <w:t xml:space="preserve">Член </w:t>
      </w:r>
      <w:r w:rsidR="00F023FB" w:rsidRPr="00E60673">
        <w:rPr>
          <w:rFonts w:ascii="Times New Roman" w:hAnsi="Times New Roman" w:cs="Times New Roman"/>
          <w:b/>
          <w:sz w:val="24"/>
          <w:szCs w:val="24"/>
        </w:rPr>
        <w:t>«</w:t>
      </w:r>
      <w:r w:rsidR="00C7099B" w:rsidRPr="00E60673">
        <w:rPr>
          <w:rFonts w:ascii="Times New Roman" w:hAnsi="Times New Roman" w:cs="Times New Roman"/>
          <w:b/>
          <w:sz w:val="24"/>
          <w:szCs w:val="24"/>
        </w:rPr>
        <w:t>Союза</w:t>
      </w:r>
      <w:r w:rsidR="00F023FB" w:rsidRPr="00E60673">
        <w:rPr>
          <w:rFonts w:ascii="Times New Roman" w:hAnsi="Times New Roman" w:cs="Times New Roman"/>
          <w:b/>
          <w:sz w:val="24"/>
          <w:szCs w:val="24"/>
        </w:rPr>
        <w:t>»</w:t>
      </w:r>
      <w:r w:rsidR="00C7099B" w:rsidRPr="00E60673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C7099B" w:rsidRPr="00F3069E" w:rsidRDefault="00C7099B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соблюдать требования настоящего Устава;</w:t>
      </w:r>
    </w:p>
    <w:p w:rsidR="00C7099B" w:rsidRPr="00F3069E" w:rsidRDefault="00C7099B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2A2031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выполнять решения </w:t>
      </w:r>
      <w:r w:rsidR="002A2031" w:rsidRPr="00F3069E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B87D88" w:rsidRPr="00F3069E">
        <w:rPr>
          <w:rFonts w:ascii="Times New Roman" w:hAnsi="Times New Roman" w:cs="Times New Roman"/>
          <w:sz w:val="24"/>
          <w:szCs w:val="24"/>
        </w:rPr>
        <w:t>с</w:t>
      </w:r>
      <w:r w:rsidRPr="00F3069E">
        <w:rPr>
          <w:rFonts w:ascii="Times New Roman" w:hAnsi="Times New Roman" w:cs="Times New Roman"/>
          <w:sz w:val="24"/>
          <w:szCs w:val="24"/>
        </w:rPr>
        <w:t xml:space="preserve">обрания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»,</w:t>
      </w:r>
      <w:r w:rsidRPr="00F3069E">
        <w:rPr>
          <w:rFonts w:ascii="Times New Roman" w:hAnsi="Times New Roman" w:cs="Times New Roman"/>
          <w:sz w:val="24"/>
          <w:szCs w:val="24"/>
        </w:rPr>
        <w:t xml:space="preserve"> не противоречащие действующему Законодательству РФ;</w:t>
      </w:r>
    </w:p>
    <w:p w:rsidR="00C7099B" w:rsidRPr="00F3069E" w:rsidRDefault="00C7099B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нести бремя ответственности за нарушение Законодательства РФ;</w:t>
      </w:r>
    </w:p>
    <w:p w:rsidR="00C7099B" w:rsidRPr="00F3069E" w:rsidRDefault="00C7099B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не нарушать права других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530554" w:rsidRPr="00F3069E" w:rsidRDefault="009926A6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осуществлять уплату взносов </w:t>
      </w:r>
      <w:r w:rsidR="00530554" w:rsidRPr="00F3069E">
        <w:rPr>
          <w:rFonts w:ascii="Times New Roman" w:hAnsi="Times New Roman" w:cs="Times New Roman"/>
          <w:sz w:val="24"/>
          <w:szCs w:val="24"/>
        </w:rPr>
        <w:t xml:space="preserve">и иных платежей </w:t>
      </w:r>
      <w:r w:rsidRPr="00F3069E">
        <w:rPr>
          <w:rFonts w:ascii="Times New Roman" w:hAnsi="Times New Roman" w:cs="Times New Roman"/>
          <w:sz w:val="24"/>
          <w:szCs w:val="24"/>
        </w:rPr>
        <w:t xml:space="preserve">в размерах и в сроки, установленные решением </w:t>
      </w:r>
      <w:r w:rsidR="00E3119B" w:rsidRPr="00F3069E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F3069E">
        <w:rPr>
          <w:rFonts w:ascii="Times New Roman" w:hAnsi="Times New Roman" w:cs="Times New Roman"/>
          <w:sz w:val="24"/>
          <w:szCs w:val="24"/>
        </w:rPr>
        <w:t xml:space="preserve">собрания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530554" w:rsidRPr="00F3069E">
        <w:rPr>
          <w:rFonts w:ascii="Times New Roman" w:hAnsi="Times New Roman" w:cs="Times New Roman"/>
          <w:sz w:val="24"/>
          <w:szCs w:val="24"/>
        </w:rPr>
        <w:t>;</w:t>
      </w:r>
    </w:p>
    <w:p w:rsidR="006C3487" w:rsidRPr="00F3069E" w:rsidRDefault="00E3119B" w:rsidP="00BA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1401BC" w:rsidRPr="00F3069E">
        <w:rPr>
          <w:rFonts w:ascii="Times New Roman" w:hAnsi="Times New Roman" w:cs="Times New Roman"/>
          <w:sz w:val="24"/>
          <w:szCs w:val="24"/>
        </w:rPr>
        <w:t>выполнять другие обязанности, вытекающие из настоящего Устава и Законодательства РФ.</w:t>
      </w:r>
    </w:p>
    <w:p w:rsidR="00B50FB4" w:rsidRPr="00F3069E" w:rsidRDefault="00B50FB4" w:rsidP="00BA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</w:t>
      </w:r>
      <w:r w:rsidR="00E3119B" w:rsidRPr="00F3069E">
        <w:rPr>
          <w:rFonts w:ascii="Times New Roman" w:hAnsi="Times New Roman" w:cs="Times New Roman"/>
          <w:sz w:val="24"/>
          <w:szCs w:val="24"/>
        </w:rPr>
        <w:t>9</w:t>
      </w:r>
      <w:r w:rsidR="00E60673">
        <w:rPr>
          <w:rFonts w:ascii="Times New Roman" w:hAnsi="Times New Roman" w:cs="Times New Roman"/>
          <w:sz w:val="24"/>
          <w:szCs w:val="24"/>
        </w:rPr>
        <w:t>.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540021" w:rsidRPr="00F3069E">
        <w:rPr>
          <w:rFonts w:ascii="Times New Roman" w:hAnsi="Times New Roman" w:cs="Times New Roman"/>
          <w:sz w:val="24"/>
          <w:szCs w:val="24"/>
        </w:rPr>
        <w:t xml:space="preserve">Член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540021"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540021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467CA3" w:rsidRPr="00F3069E">
        <w:rPr>
          <w:rFonts w:ascii="Times New Roman" w:hAnsi="Times New Roman" w:cs="Times New Roman"/>
          <w:sz w:val="24"/>
          <w:szCs w:val="24"/>
        </w:rPr>
        <w:t xml:space="preserve">и лица, заключившие с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467CA3" w:rsidRPr="00F3069E">
        <w:rPr>
          <w:rFonts w:ascii="Times New Roman" w:hAnsi="Times New Roman" w:cs="Times New Roman"/>
          <w:sz w:val="24"/>
          <w:szCs w:val="24"/>
        </w:rPr>
        <w:t>Союзом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467CA3" w:rsidRPr="00F3069E">
        <w:rPr>
          <w:rFonts w:ascii="Times New Roman" w:hAnsi="Times New Roman" w:cs="Times New Roman"/>
          <w:sz w:val="24"/>
          <w:szCs w:val="24"/>
        </w:rPr>
        <w:t xml:space="preserve"> договоры на использование инфраструктуры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467CA3"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467CA3" w:rsidRPr="00F3069E">
        <w:rPr>
          <w:rFonts w:ascii="Times New Roman" w:hAnsi="Times New Roman" w:cs="Times New Roman"/>
          <w:sz w:val="24"/>
          <w:szCs w:val="24"/>
        </w:rPr>
        <w:t xml:space="preserve">, </w:t>
      </w:r>
      <w:r w:rsidR="00540021" w:rsidRPr="00F3069E">
        <w:rPr>
          <w:rFonts w:ascii="Times New Roman" w:hAnsi="Times New Roman" w:cs="Times New Roman"/>
          <w:sz w:val="24"/>
          <w:szCs w:val="24"/>
        </w:rPr>
        <w:t>нес</w:t>
      </w:r>
      <w:r w:rsidR="00467CA3" w:rsidRPr="00F3069E">
        <w:rPr>
          <w:rFonts w:ascii="Times New Roman" w:hAnsi="Times New Roman" w:cs="Times New Roman"/>
          <w:sz w:val="24"/>
          <w:szCs w:val="24"/>
        </w:rPr>
        <w:t>у</w:t>
      </w:r>
      <w:r w:rsidR="00540021" w:rsidRPr="00F3069E">
        <w:rPr>
          <w:rFonts w:ascii="Times New Roman" w:hAnsi="Times New Roman" w:cs="Times New Roman"/>
          <w:sz w:val="24"/>
          <w:szCs w:val="24"/>
        </w:rPr>
        <w:t>т полную ответственность за несоблюдение настоящего Устава, в том числе:</w:t>
      </w:r>
    </w:p>
    <w:p w:rsidR="00540021" w:rsidRPr="00F3069E" w:rsidRDefault="00204943" w:rsidP="00BA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E60673">
        <w:rPr>
          <w:rFonts w:ascii="Times New Roman" w:hAnsi="Times New Roman" w:cs="Times New Roman"/>
          <w:sz w:val="24"/>
          <w:szCs w:val="24"/>
        </w:rPr>
        <w:t xml:space="preserve">  </w:t>
      </w:r>
      <w:r w:rsidR="00E379F3">
        <w:rPr>
          <w:rFonts w:ascii="Times New Roman" w:hAnsi="Times New Roman" w:cs="Times New Roman"/>
          <w:sz w:val="24"/>
          <w:szCs w:val="24"/>
        </w:rPr>
        <w:t xml:space="preserve">за неуплату взносов </w:t>
      </w:r>
      <w:r w:rsidR="00532B7E" w:rsidRPr="00F3069E">
        <w:rPr>
          <w:rFonts w:ascii="Times New Roman" w:hAnsi="Times New Roman" w:cs="Times New Roman"/>
          <w:sz w:val="24"/>
          <w:szCs w:val="24"/>
        </w:rPr>
        <w:t>и других платежей в установленные сроки;</w:t>
      </w:r>
    </w:p>
    <w:p w:rsidR="00532B7E" w:rsidRPr="00F3069E" w:rsidRDefault="00532B7E" w:rsidP="00BA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за нанесение материального ущерба совместной собственности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или собственности его членов;</w:t>
      </w:r>
    </w:p>
    <w:p w:rsidR="001401BC" w:rsidRPr="00F3069E" w:rsidRDefault="00532B7E" w:rsidP="00FA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      </w:t>
      </w:r>
      <w:r w:rsidR="002B7497" w:rsidRPr="00F3069E">
        <w:rPr>
          <w:rFonts w:ascii="Times New Roman" w:hAnsi="Times New Roman" w:cs="Times New Roman"/>
          <w:sz w:val="24"/>
          <w:szCs w:val="24"/>
        </w:rPr>
        <w:t>.</w:t>
      </w:r>
    </w:p>
    <w:p w:rsidR="00942A9F" w:rsidRPr="00F3069E" w:rsidRDefault="00942A9F" w:rsidP="00942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 xml:space="preserve">4.ИМУЩЕСТВО </w:t>
      </w:r>
      <w:r w:rsidR="007C38CB" w:rsidRPr="00F3069E">
        <w:rPr>
          <w:rFonts w:ascii="Times New Roman" w:hAnsi="Times New Roman" w:cs="Times New Roman"/>
          <w:b/>
          <w:sz w:val="24"/>
          <w:szCs w:val="24"/>
        </w:rPr>
        <w:t xml:space="preserve">И СРЕДСТВА </w:t>
      </w:r>
      <w:r w:rsidRPr="00F3069E">
        <w:rPr>
          <w:rFonts w:ascii="Times New Roman" w:hAnsi="Times New Roman" w:cs="Times New Roman"/>
          <w:b/>
          <w:sz w:val="24"/>
          <w:szCs w:val="24"/>
        </w:rPr>
        <w:t>СОЮЗА</w:t>
      </w:r>
    </w:p>
    <w:p w:rsidR="00FA49DC" w:rsidRPr="00F3069E" w:rsidRDefault="00FA49DC" w:rsidP="00942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before="0" w:after="0" w:line="240" w:lineRule="auto"/>
        <w:ind w:firstLine="0"/>
      </w:pPr>
      <w:r w:rsidRPr="00F3069E">
        <w:t>Оборотные средства «Союза» образуются из вступительных, членских и целевых взносов, доходов от коммерческой деятельности, кредитов банка, других источников, не запрещенных законодательством РФ, а также из средств, полученных в результате бюджетного финансирования (субсидий).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before="0" w:after="0" w:line="240" w:lineRule="auto"/>
        <w:ind w:firstLine="0"/>
      </w:pPr>
      <w:r w:rsidRPr="00F3069E">
        <w:t>Имущество общего пользования, приобретенное или созданное «Союзом» за счет  взносов</w:t>
      </w:r>
      <w:r w:rsidR="001656DA">
        <w:t xml:space="preserve"> его членов</w:t>
      </w:r>
      <w:r w:rsidRPr="00F3069E">
        <w:t xml:space="preserve">, является совместной неделимой собственностью его членов. 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567"/>
        </w:tabs>
        <w:spacing w:before="0" w:after="0" w:line="240" w:lineRule="auto"/>
        <w:ind w:firstLine="0"/>
      </w:pPr>
      <w:r w:rsidRPr="00F3069E">
        <w:t>Имущество «Союза» составляют материальные ценности</w:t>
      </w:r>
      <w:r w:rsidR="00DE7CFB">
        <w:t xml:space="preserve">, нематериальные активы </w:t>
      </w:r>
      <w:r w:rsidRPr="00F3069E">
        <w:t>и финансовые ресурсы, находящиеся на его балансе и являющиеся собственностью «Союза». Имущество «Союза» образуют основные фонды и оборотные средства, а также иное имущество, стоимость которого отражена в самостоятельном балансе «Союза».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0"/>
          <w:tab w:val="left" w:pos="567"/>
        </w:tabs>
        <w:spacing w:before="0" w:after="0" w:line="240" w:lineRule="auto"/>
        <w:ind w:firstLine="0"/>
      </w:pPr>
      <w:r w:rsidRPr="00F3069E">
        <w:t>«Союз» самостоятельно распоряжается принадлежащим ему имуществом, включая финансовые средства.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0"/>
          <w:tab w:val="left" w:pos="567"/>
          <w:tab w:val="left" w:pos="1008"/>
        </w:tabs>
        <w:spacing w:before="0" w:after="0" w:line="240" w:lineRule="auto"/>
        <w:ind w:firstLine="0"/>
      </w:pPr>
      <w:proofErr w:type="gramStart"/>
      <w:r w:rsidRPr="00F3069E">
        <w:t>«Союз» может иметь в собственности земельные участки, здания, сооружения,</w:t>
      </w:r>
      <w:r w:rsidR="00CA3A8F">
        <w:t xml:space="preserve"> линейные объекты, </w:t>
      </w:r>
      <w:r w:rsidRPr="00F3069E">
        <w:t>оборудование, транспорт, инвентарь, денежные средства, ценные бумаги и иное имущество, необходимое для обеспечения его деятельности.</w:t>
      </w:r>
      <w:proofErr w:type="gramEnd"/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0"/>
          <w:tab w:val="left" w:pos="567"/>
          <w:tab w:val="left" w:pos="1008"/>
        </w:tabs>
        <w:spacing w:before="0" w:after="0" w:line="240" w:lineRule="auto"/>
        <w:ind w:firstLine="0"/>
      </w:pPr>
      <w:r w:rsidRPr="00F3069E">
        <w:t xml:space="preserve">Собственником имущества «Союза», является «Союз» в целом. </w:t>
      </w:r>
    </w:p>
    <w:p w:rsidR="007C38CB" w:rsidRPr="00F3069E" w:rsidRDefault="007C38CB" w:rsidP="00E60673">
      <w:pPr>
        <w:pStyle w:val="a7"/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lastRenderedPageBreak/>
        <w:t>Имущество «Союза» используется только для реализации целей и решения задач, предусмотренных настоящим Уставом. Полученные доходы от деятельности «Союза» не распределяются между членами «Союза», а направляются на реализацию целей «Союза» и его развитие.</w:t>
      </w:r>
    </w:p>
    <w:p w:rsidR="007C38CB" w:rsidRPr="00F3069E" w:rsidRDefault="007C38CB" w:rsidP="00E60673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Основными направлениями использования имущества «Союза» являются:</w:t>
      </w:r>
    </w:p>
    <w:p w:rsidR="007C38CB" w:rsidRPr="00F3069E" w:rsidRDefault="007C38CB" w:rsidP="00E60673">
      <w:pPr>
        <w:numPr>
          <w:ilvl w:val="0"/>
          <w:numId w:val="2"/>
        </w:numPr>
        <w:shd w:val="clear" w:color="auto" w:fill="FFFFFF"/>
        <w:tabs>
          <w:tab w:val="left" w:pos="0"/>
          <w:tab w:val="left" w:pos="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обеспечение выполнения уставных целей и задач «Союза»;</w:t>
      </w:r>
    </w:p>
    <w:p w:rsidR="007C38CB" w:rsidRPr="00F3069E" w:rsidRDefault="007C38CB" w:rsidP="00E60673">
      <w:pPr>
        <w:numPr>
          <w:ilvl w:val="0"/>
          <w:numId w:val="2"/>
        </w:numPr>
        <w:shd w:val="clear" w:color="auto" w:fill="FFFFFF"/>
        <w:tabs>
          <w:tab w:val="left" w:pos="0"/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обеспечение деятельности органов контроля и управления «Союза»;</w:t>
      </w:r>
    </w:p>
    <w:p w:rsidR="007C38CB" w:rsidRPr="00F3069E" w:rsidRDefault="007C38CB" w:rsidP="00E60673">
      <w:pPr>
        <w:numPr>
          <w:ilvl w:val="0"/>
          <w:numId w:val="2"/>
        </w:numPr>
        <w:shd w:val="clear" w:color="auto" w:fill="FFFFFF"/>
        <w:tabs>
          <w:tab w:val="left" w:pos="0"/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административно-хозяйственная деятельность «Союза»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0"/>
          <w:tab w:val="left" w:pos="567"/>
        </w:tabs>
        <w:spacing w:before="0" w:after="0" w:line="240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Порядок образования и расходования финансовых средств «Союза» определяет Общее собрание «Союза» и настоящий Устав.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0"/>
          <w:tab w:val="left" w:pos="567"/>
        </w:tabs>
        <w:spacing w:before="0" w:after="0" w:line="240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Источниками образования имущества «Союза» являются: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  <w:tab w:val="left" w:pos="958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вступительные, целевые, членские и добровольные </w:t>
      </w:r>
      <w:r w:rsidR="00BD2F05" w:rsidRPr="00F3069E">
        <w:rPr>
          <w:rFonts w:ascii="Times New Roman" w:hAnsi="Times New Roman" w:cs="Times New Roman"/>
          <w:sz w:val="24"/>
          <w:szCs w:val="24"/>
        </w:rPr>
        <w:t>взносы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7C38CB" w:rsidRPr="00F3069E" w:rsidRDefault="007C38CB" w:rsidP="007C38CB">
      <w:pPr>
        <w:pStyle w:val="2"/>
        <w:numPr>
          <w:ilvl w:val="1"/>
          <w:numId w:val="5"/>
        </w:numPr>
        <w:tabs>
          <w:tab w:val="left" w:pos="426"/>
          <w:tab w:val="left" w:pos="974"/>
        </w:tabs>
        <w:spacing w:before="0" w:after="0" w:line="240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доходы от производственно-хозяйственной деятельности учрежденных «Союзом» (зависимых, дочерних) обществ;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долгосрочные и краткосрочные кредиты и займы;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благотворительные взносы;</w:t>
      </w:r>
    </w:p>
    <w:p w:rsidR="007C38CB" w:rsidRPr="00F3069E" w:rsidRDefault="007C38CB" w:rsidP="007C38CB">
      <w:pPr>
        <w:pStyle w:val="2"/>
        <w:numPr>
          <w:ilvl w:val="1"/>
          <w:numId w:val="5"/>
        </w:numPr>
        <w:tabs>
          <w:tab w:val="left" w:pos="426"/>
          <w:tab w:val="left" w:pos="830"/>
        </w:tabs>
        <w:spacing w:before="0" w:after="0" w:line="240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дивиденды (доходы, проценты), получаемые по акциям, облигациям, другим ценным бумагам и вкладам;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средства, получаемые от выполнения договоров по уставным целям;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доход от гражданско-правовы</w:t>
      </w:r>
      <w:r w:rsidR="00BD2F05" w:rsidRPr="00F3069E">
        <w:rPr>
          <w:rFonts w:ascii="Times New Roman" w:hAnsi="Times New Roman" w:cs="Times New Roman"/>
          <w:sz w:val="24"/>
          <w:szCs w:val="24"/>
        </w:rPr>
        <w:t>х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сдел</w:t>
      </w:r>
      <w:r w:rsidR="00BD2F05" w:rsidRPr="00F3069E">
        <w:rPr>
          <w:rFonts w:ascii="Times New Roman" w:hAnsi="Times New Roman" w:cs="Times New Roman"/>
          <w:sz w:val="24"/>
          <w:szCs w:val="24"/>
        </w:rPr>
        <w:t>о</w:t>
      </w:r>
      <w:r w:rsidRPr="00F3069E">
        <w:rPr>
          <w:rFonts w:ascii="Times New Roman" w:hAnsi="Times New Roman" w:cs="Times New Roman"/>
          <w:sz w:val="24"/>
          <w:szCs w:val="24"/>
        </w:rPr>
        <w:t>к;</w:t>
      </w:r>
    </w:p>
    <w:p w:rsidR="00C82603" w:rsidRPr="00F3069E" w:rsidRDefault="00C82603" w:rsidP="007C38CB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арендная плата от сдачи имущества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в аренду;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целевые средства государственной адресной поддержки;</w:t>
      </w:r>
    </w:p>
    <w:p w:rsidR="00467CA3" w:rsidRPr="00F3069E" w:rsidRDefault="00467CA3" w:rsidP="007C38CB">
      <w:pPr>
        <w:numPr>
          <w:ilvl w:val="1"/>
          <w:numId w:val="5"/>
        </w:numPr>
        <w:shd w:val="clear" w:color="auto" w:fill="FFFFFF"/>
        <w:tabs>
          <w:tab w:val="left" w:pos="426"/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взносы за использование инфраструктуры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, вносимые юридическими лицами, заключившими с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Союзом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такие договоры.</w:t>
      </w:r>
    </w:p>
    <w:p w:rsidR="007C38CB" w:rsidRPr="00F3069E" w:rsidRDefault="00C82603" w:rsidP="00E60673">
      <w:pPr>
        <w:pStyle w:val="2"/>
        <w:tabs>
          <w:tab w:val="left" w:pos="994"/>
        </w:tabs>
        <w:spacing w:before="0" w:after="0" w:line="240" w:lineRule="auto"/>
        <w:ind w:firstLine="567"/>
      </w:pPr>
      <w:r w:rsidRPr="00F3069E">
        <w:t xml:space="preserve"> </w:t>
      </w:r>
      <w:r w:rsidR="007C38CB" w:rsidRPr="00F3069E">
        <w:t>Ежегодные членские взносы используются на эксплуатацию и содержание имущества, создание новых объектов инфраструктуры, а так же содержание и функционирование аппарата «Союза», юридической службы, оплаты трудовых договоров, премий, компенсаций работникам и обеспечение иной деятельности, предусмотренной настоящим Уставом.</w:t>
      </w:r>
    </w:p>
    <w:p w:rsidR="007C38CB" w:rsidRPr="00F3069E" w:rsidRDefault="00BD2F05" w:rsidP="00E60673">
      <w:pPr>
        <w:pStyle w:val="2"/>
        <w:tabs>
          <w:tab w:val="left" w:pos="1190"/>
        </w:tabs>
        <w:spacing w:before="0" w:after="0" w:line="240" w:lineRule="auto"/>
        <w:ind w:firstLine="567"/>
      </w:pPr>
      <w:r w:rsidRPr="00F3069E">
        <w:t xml:space="preserve">  </w:t>
      </w:r>
      <w:r w:rsidR="00E60673">
        <w:t>П</w:t>
      </w:r>
      <w:r w:rsidR="007C38CB" w:rsidRPr="00F3069E">
        <w:t xml:space="preserve">орядок, сроки и размеры вступительных, членских и целевых взносов определяются </w:t>
      </w:r>
      <w:r w:rsidRPr="00F3069E">
        <w:t>о</w:t>
      </w:r>
      <w:r w:rsidR="007C38CB" w:rsidRPr="00F3069E">
        <w:t xml:space="preserve">бщим собранием </w:t>
      </w:r>
      <w:r w:rsidRPr="00F3069E">
        <w:t xml:space="preserve">членов </w:t>
      </w:r>
      <w:r w:rsidR="007C38CB" w:rsidRPr="00F3069E">
        <w:t>«Союза».</w:t>
      </w:r>
    </w:p>
    <w:p w:rsidR="007C38CB" w:rsidRPr="00F3069E" w:rsidRDefault="00BD2F05" w:rsidP="00E60673">
      <w:pPr>
        <w:pStyle w:val="2"/>
        <w:tabs>
          <w:tab w:val="left" w:pos="1176"/>
        </w:tabs>
        <w:spacing w:before="0" w:after="0" w:line="240" w:lineRule="auto"/>
        <w:ind w:firstLine="567"/>
      </w:pPr>
      <w:r w:rsidRPr="00F3069E">
        <w:t xml:space="preserve">  </w:t>
      </w:r>
      <w:r w:rsidR="007C38CB" w:rsidRPr="00F3069E">
        <w:t>Членские взносы оплачиваются ежегодно.  Срок и размер внесения устанавливаются Общим собранием членов «Союза».</w:t>
      </w:r>
      <w:r w:rsidRPr="00F3069E">
        <w:t xml:space="preserve"> </w:t>
      </w:r>
    </w:p>
    <w:p w:rsidR="007C38CB" w:rsidRPr="00F3069E" w:rsidRDefault="00BD2F05" w:rsidP="00E60673">
      <w:pPr>
        <w:pStyle w:val="2"/>
        <w:tabs>
          <w:tab w:val="left" w:pos="1311"/>
        </w:tabs>
        <w:spacing w:before="0" w:after="0" w:line="240" w:lineRule="auto"/>
        <w:ind w:firstLine="567"/>
      </w:pPr>
      <w:r w:rsidRPr="00F3069E">
        <w:t xml:space="preserve">  </w:t>
      </w:r>
      <w:r w:rsidR="007C38CB" w:rsidRPr="00F3069E">
        <w:t>Целевые взносы предназначаются для финансирования конкретных мероприятий, проектов и программ «Союза», на создание (приобретение) объектов общего пользования (земель, зданий, систем электр</w:t>
      </w:r>
      <w:proofErr w:type="gramStart"/>
      <w:r w:rsidR="007C38CB" w:rsidRPr="00F3069E">
        <w:t>о-</w:t>
      </w:r>
      <w:proofErr w:type="gramEnd"/>
      <w:r w:rsidR="007C38CB" w:rsidRPr="00F3069E">
        <w:t>, водо- и газоснабжения, дорог, ограждений, водоемов, противопожарных объектов, детских и спортивных площадок и др.). Целевые взносы дают право члену «Союза» на пользование указанными объектами в порядке и на условиях, установленных общим собранием членов «Союза».</w:t>
      </w:r>
    </w:p>
    <w:p w:rsidR="007C38CB" w:rsidRPr="00F3069E" w:rsidRDefault="00BD2F05" w:rsidP="00E60673">
      <w:pPr>
        <w:pStyle w:val="2"/>
        <w:tabs>
          <w:tab w:val="left" w:pos="1276"/>
        </w:tabs>
        <w:spacing w:before="0" w:after="0" w:line="240" w:lineRule="auto"/>
        <w:ind w:firstLine="567"/>
      </w:pPr>
      <w:r w:rsidRPr="00F3069E">
        <w:t xml:space="preserve">   </w:t>
      </w:r>
      <w:r w:rsidR="007C38CB" w:rsidRPr="00F3069E">
        <w:t xml:space="preserve">Сроки, размер и порядок внесения </w:t>
      </w:r>
      <w:r w:rsidR="00CA3A8F">
        <w:t xml:space="preserve">и использования </w:t>
      </w:r>
      <w:r w:rsidR="007C38CB" w:rsidRPr="00F3069E">
        <w:t>целевых взносов устанавливаются Общим собранием членов «Союза».</w:t>
      </w:r>
    </w:p>
    <w:p w:rsidR="007C38CB" w:rsidRPr="00F3069E" w:rsidRDefault="00BD2F05" w:rsidP="007C38CB">
      <w:pPr>
        <w:pStyle w:val="2"/>
        <w:tabs>
          <w:tab w:val="left" w:pos="1215"/>
        </w:tabs>
        <w:spacing w:before="0" w:after="0" w:line="240" w:lineRule="auto"/>
        <w:ind w:firstLine="0"/>
      </w:pPr>
      <w:r w:rsidRPr="00F3069E">
        <w:t xml:space="preserve">            </w:t>
      </w:r>
      <w:r w:rsidR="007C38CB" w:rsidRPr="00F3069E">
        <w:t>Взносы оплачиваются денежными средствами. Оплата взносов ценными бумагами, другими имущественными и неимущественными правами либо другими правами, имеющими денежную оценку, возможна только по решению Общего собрания. Стоимость вносимого имущества оценивается в рублях по согласованию между членом «Союза» и Общим собранием</w:t>
      </w:r>
      <w:r w:rsidRPr="00F3069E">
        <w:t xml:space="preserve"> членов </w:t>
      </w:r>
      <w:r w:rsidR="00DE7CFB">
        <w:t>«</w:t>
      </w:r>
      <w:r w:rsidRPr="00F3069E">
        <w:t>Союза</w:t>
      </w:r>
      <w:r w:rsidR="00DE7CFB">
        <w:t>»</w:t>
      </w:r>
      <w:r w:rsidR="007C38CB" w:rsidRPr="00F3069E">
        <w:t>.</w:t>
      </w:r>
    </w:p>
    <w:p w:rsidR="00BD2F05" w:rsidRDefault="00BD2F05" w:rsidP="00E60673">
      <w:pPr>
        <w:pStyle w:val="2"/>
        <w:tabs>
          <w:tab w:val="left" w:pos="1215"/>
        </w:tabs>
        <w:spacing w:before="0" w:after="0" w:line="240" w:lineRule="auto"/>
        <w:ind w:firstLine="567"/>
      </w:pPr>
      <w:r w:rsidRPr="00F3069E">
        <w:t xml:space="preserve"> </w:t>
      </w:r>
      <w:r w:rsidR="00467CA3" w:rsidRPr="00F3069E">
        <w:t xml:space="preserve">С члена </w:t>
      </w:r>
      <w:r w:rsidR="00DE7CFB">
        <w:t>«</w:t>
      </w:r>
      <w:r w:rsidR="00467CA3" w:rsidRPr="00F3069E">
        <w:t>Союза</w:t>
      </w:r>
      <w:r w:rsidR="00DE7CFB">
        <w:t>»</w:t>
      </w:r>
      <w:r w:rsidR="00467CA3" w:rsidRPr="00F3069E">
        <w:t xml:space="preserve"> и с ю</w:t>
      </w:r>
      <w:r w:rsidR="00467CA3" w:rsidRPr="004D3642">
        <w:t xml:space="preserve">ридических лиц, заключивших договоры на использование инфраструктуры </w:t>
      </w:r>
      <w:r w:rsidR="00DE7CFB" w:rsidRPr="004D3642">
        <w:t>«</w:t>
      </w:r>
      <w:r w:rsidR="00467CA3" w:rsidRPr="004D3642">
        <w:t>Союза</w:t>
      </w:r>
      <w:r w:rsidR="00DE7CFB" w:rsidRPr="004D3642">
        <w:t>»</w:t>
      </w:r>
      <w:r w:rsidR="00595714" w:rsidRPr="004D3642">
        <w:t xml:space="preserve">, </w:t>
      </w:r>
      <w:r w:rsidR="00467CA3" w:rsidRPr="004D3642">
        <w:t>за просрочку уплаты всех видов взносов</w:t>
      </w:r>
      <w:r w:rsidR="00CA3A8F" w:rsidRPr="004D3642">
        <w:t xml:space="preserve"> и платы за пользование инфраструктуры</w:t>
      </w:r>
      <w:r w:rsidR="00037A18" w:rsidRPr="004D3642">
        <w:t xml:space="preserve"> </w:t>
      </w:r>
      <w:r w:rsidR="00285AFF" w:rsidRPr="004D3642">
        <w:t xml:space="preserve">взимается </w:t>
      </w:r>
      <w:r w:rsidR="00595714" w:rsidRPr="004D3642">
        <w:t xml:space="preserve">пени </w:t>
      </w:r>
      <w:r w:rsidR="00037A18" w:rsidRPr="004D3642">
        <w:t>в размере 0,1</w:t>
      </w:r>
      <w:r w:rsidR="00467CA3" w:rsidRPr="004D3642">
        <w:t>% от суммы задолженности в день, начиная со дня, установленного для</w:t>
      </w:r>
      <w:r w:rsidR="00467CA3" w:rsidRPr="00F3069E">
        <w:t xml:space="preserve"> окончательной оплаты взносов общим собранием членов </w:t>
      </w:r>
      <w:r w:rsidR="00DE7CFB">
        <w:t>«</w:t>
      </w:r>
      <w:r w:rsidR="00467CA3" w:rsidRPr="00F3069E">
        <w:t>Союза</w:t>
      </w:r>
      <w:r w:rsidR="00DE7CFB">
        <w:t>»</w:t>
      </w:r>
      <w:r w:rsidR="00467CA3" w:rsidRPr="00F3069E">
        <w:t>.</w:t>
      </w:r>
      <w:r w:rsidR="00037A18">
        <w:t xml:space="preserve"> </w:t>
      </w:r>
      <w:r w:rsidR="00037A18" w:rsidRPr="00037A18">
        <w:t xml:space="preserve">Если просрочка члена Союза по взносам достигла 1 года и </w:t>
      </w:r>
      <w:r w:rsidR="00037A18" w:rsidRPr="00037A18">
        <w:lastRenderedPageBreak/>
        <w:t>более, то просрочивший Член Союза может быть исключен из его членов по решению Общего Собрания.</w:t>
      </w:r>
    </w:p>
    <w:p w:rsidR="00037A18" w:rsidRDefault="00037A18" w:rsidP="00E60673">
      <w:pPr>
        <w:pStyle w:val="2"/>
        <w:tabs>
          <w:tab w:val="left" w:pos="1215"/>
        </w:tabs>
        <w:spacing w:before="0" w:after="0" w:line="240" w:lineRule="auto"/>
        <w:ind w:firstLine="567"/>
      </w:pPr>
      <w:r>
        <w:t>Убытки, понесенные Союзом в результате его деятельности, покрываются в следующем порядке:</w:t>
      </w:r>
    </w:p>
    <w:p w:rsidR="00037A18" w:rsidRDefault="00037A18" w:rsidP="00E60673">
      <w:pPr>
        <w:pStyle w:val="2"/>
        <w:tabs>
          <w:tab w:val="left" w:pos="1215"/>
        </w:tabs>
        <w:spacing w:before="0" w:after="0" w:line="240" w:lineRule="auto"/>
        <w:ind w:firstLine="567"/>
      </w:pPr>
      <w:r>
        <w:t>а) В первую очередь за счет денежных средств Союза (на основании решения Общего собрания  членов Союза);</w:t>
      </w:r>
    </w:p>
    <w:p w:rsidR="00037A18" w:rsidRDefault="00037A18" w:rsidP="00E60673">
      <w:pPr>
        <w:pStyle w:val="2"/>
        <w:tabs>
          <w:tab w:val="left" w:pos="1215"/>
        </w:tabs>
        <w:spacing w:before="0" w:after="0" w:line="240" w:lineRule="auto"/>
        <w:ind w:firstLine="567"/>
      </w:pPr>
      <w:r>
        <w:t xml:space="preserve">б) </w:t>
      </w:r>
      <w:r w:rsidR="00285AFF">
        <w:t xml:space="preserve"> </w:t>
      </w:r>
      <w:r>
        <w:t>При недостаточности денежных средств - за счет остального имущества Союза (на основании решения Общего Собрания членов Союза);</w:t>
      </w:r>
    </w:p>
    <w:p w:rsidR="00037A18" w:rsidRPr="00F3069E" w:rsidRDefault="00037A18" w:rsidP="00E60673">
      <w:pPr>
        <w:pStyle w:val="2"/>
        <w:tabs>
          <w:tab w:val="left" w:pos="1215"/>
        </w:tabs>
        <w:spacing w:before="0" w:after="0" w:line="240" w:lineRule="auto"/>
        <w:ind w:firstLine="567"/>
      </w:pPr>
      <w:r>
        <w:t xml:space="preserve"> в) При не</w:t>
      </w:r>
      <w:r w:rsidR="00595714">
        <w:t>достаточности имущества Союза -</w:t>
      </w:r>
      <w:r>
        <w:t xml:space="preserve"> в порядке субсидиарной ответственности его членов  (на основании решения Общего собрания членов Союза). При этом  каждый член Союза обязан принять решение о покрытии убытков в порядке субсидиарной ответственности и перечислить соответствующие средства в сроки, установленные Общим Собранием членов Союза.</w:t>
      </w:r>
    </w:p>
    <w:p w:rsidR="007C38CB" w:rsidRPr="00F3069E" w:rsidRDefault="00BD2F05" w:rsidP="00E60673">
      <w:pPr>
        <w:pStyle w:val="2"/>
        <w:tabs>
          <w:tab w:val="left" w:pos="1229"/>
        </w:tabs>
        <w:spacing w:before="0" w:after="0" w:line="240" w:lineRule="auto"/>
        <w:ind w:firstLine="567"/>
      </w:pPr>
      <w:r w:rsidRPr="00F3069E">
        <w:t xml:space="preserve"> </w:t>
      </w:r>
      <w:r w:rsidR="00DE7CFB">
        <w:t>«</w:t>
      </w:r>
      <w:r w:rsidR="007C38CB" w:rsidRPr="00F3069E">
        <w:t>Союзу</w:t>
      </w:r>
      <w:r w:rsidR="00DE7CFB">
        <w:t>»</w:t>
      </w:r>
      <w:r w:rsidR="007C38CB" w:rsidRPr="00F3069E">
        <w:t xml:space="preserve"> принадлежит право собственности на денежные средства, имущество и иные объекты собственности, переданные юридическими лицами в форме взноса.</w:t>
      </w:r>
    </w:p>
    <w:p w:rsidR="007C38CB" w:rsidRPr="00F3069E" w:rsidRDefault="00E60673" w:rsidP="00E60673">
      <w:pPr>
        <w:pStyle w:val="2"/>
        <w:tabs>
          <w:tab w:val="left" w:pos="0"/>
          <w:tab w:val="left" w:pos="567"/>
          <w:tab w:val="left" w:pos="1219"/>
        </w:tabs>
        <w:spacing w:before="0" w:after="0" w:line="240" w:lineRule="auto"/>
        <w:ind w:firstLine="567"/>
      </w:pPr>
      <w:r>
        <w:t>«</w:t>
      </w:r>
      <w:r w:rsidR="007C38CB" w:rsidRPr="00F3069E">
        <w:t>Союз</w:t>
      </w:r>
      <w:r w:rsidR="00DE7CFB">
        <w:t>»</w:t>
      </w:r>
      <w:r w:rsidR="007C38CB" w:rsidRPr="00F3069E">
        <w:t xml:space="preserve"> вправе привлекать в порядке, установленном законодательством Российской Федерации, дополнительные финансовые, ресурсы за счет предоставления платных услуг, доход от которых направляется на достижение уставные целей и функционирование «Союза».</w:t>
      </w:r>
    </w:p>
    <w:p w:rsidR="007C38CB" w:rsidRPr="00F3069E" w:rsidRDefault="00BD2F05" w:rsidP="00E60673">
      <w:pPr>
        <w:pStyle w:val="2"/>
        <w:tabs>
          <w:tab w:val="left" w:pos="0"/>
          <w:tab w:val="left" w:pos="1219"/>
        </w:tabs>
        <w:spacing w:before="0" w:after="0" w:line="240" w:lineRule="auto"/>
        <w:ind w:firstLine="567"/>
      </w:pPr>
      <w:r w:rsidRPr="00F3069E">
        <w:t xml:space="preserve"> </w:t>
      </w:r>
      <w:r w:rsidR="00DE7CFB">
        <w:t>«</w:t>
      </w:r>
      <w:r w:rsidR="007C38CB" w:rsidRPr="00F3069E">
        <w:t>Союз</w:t>
      </w:r>
      <w:r w:rsidR="00DE7CFB">
        <w:t>»</w:t>
      </w:r>
      <w:r w:rsidRPr="00F3069E">
        <w:t xml:space="preserve"> </w:t>
      </w:r>
      <w:r w:rsidR="007C38CB" w:rsidRPr="00F3069E">
        <w:t>ведет бухгалтерскую и статистическую отчетность, а также осуществляет необходимые отчисления в бюджет в порядке, установленном действующим законодательством Российской Федерации.</w:t>
      </w:r>
    </w:p>
    <w:p w:rsidR="007C38CB" w:rsidRPr="00F3069E" w:rsidRDefault="007C38CB" w:rsidP="00E60673">
      <w:pPr>
        <w:pStyle w:val="2"/>
        <w:tabs>
          <w:tab w:val="left" w:pos="0"/>
          <w:tab w:val="left" w:pos="1085"/>
        </w:tabs>
        <w:spacing w:before="0" w:after="0" w:line="240" w:lineRule="auto"/>
        <w:ind w:firstLine="567"/>
      </w:pPr>
      <w:r w:rsidRPr="00F3069E">
        <w:t>Имущество «Союза» должно использоваться исключительно для реализации уставных целей и задач «Союза» и распределению между членами «Союза» или   иными лицами  не  подлежит.</w:t>
      </w:r>
    </w:p>
    <w:p w:rsidR="00C82603" w:rsidRPr="00F3069E" w:rsidRDefault="00C82603" w:rsidP="00BD2F05">
      <w:pPr>
        <w:pStyle w:val="2"/>
        <w:tabs>
          <w:tab w:val="left" w:pos="0"/>
          <w:tab w:val="left" w:pos="1085"/>
        </w:tabs>
        <w:spacing w:before="0" w:after="0" w:line="240" w:lineRule="auto"/>
        <w:ind w:firstLine="0"/>
      </w:pPr>
    </w:p>
    <w:p w:rsidR="002A336C" w:rsidRPr="00F3069E" w:rsidRDefault="002A336C" w:rsidP="002A3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>5. ОРГАНЫ УПРАВЛЕНИЯ И КОНТРОЛЯ</w:t>
      </w:r>
    </w:p>
    <w:p w:rsidR="00C82603" w:rsidRPr="00F3069E" w:rsidRDefault="00C82603" w:rsidP="002A3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03" w:rsidRPr="00F3069E" w:rsidRDefault="00C82603" w:rsidP="00C82603">
      <w:pPr>
        <w:shd w:val="clear" w:color="auto" w:fill="FFFFFF"/>
        <w:tabs>
          <w:tab w:val="left" w:pos="0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F3069E">
        <w:rPr>
          <w:rFonts w:ascii="Times New Roman" w:hAnsi="Times New Roman" w:cs="Times New Roman"/>
          <w:sz w:val="24"/>
          <w:szCs w:val="24"/>
        </w:rPr>
        <w:t>Порядок управления «Союзом» и порядок формирования ее рабочих органов определяются Законодательством Российской Федерации и настоящим Уставом.</w:t>
      </w:r>
    </w:p>
    <w:p w:rsidR="00C82603" w:rsidRPr="00F3069E" w:rsidRDefault="00C82603" w:rsidP="00C82603">
      <w:pPr>
        <w:tabs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Органами управления  «Союза» являются:</w:t>
      </w:r>
    </w:p>
    <w:p w:rsidR="00C82603" w:rsidRPr="00F3069E" w:rsidRDefault="00EB0D05" w:rsidP="00C82603">
      <w:pPr>
        <w:tabs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Высший руководящий орган - общее собрание членов «Союза»</w:t>
      </w:r>
    </w:p>
    <w:p w:rsidR="00C82603" w:rsidRPr="00F3069E" w:rsidRDefault="00143510" w:rsidP="00C82603">
      <w:pPr>
        <w:tabs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CA2260">
        <w:rPr>
          <w:rFonts w:ascii="Times New Roman" w:hAnsi="Times New Roman" w:cs="Times New Roman"/>
          <w:sz w:val="24"/>
          <w:szCs w:val="24"/>
        </w:rPr>
        <w:t xml:space="preserve">Коллегиальный 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руководящий орган – Правление «Союза»</w:t>
      </w:r>
    </w:p>
    <w:p w:rsidR="00C82603" w:rsidRPr="00F3069E" w:rsidRDefault="00143510" w:rsidP="00C82603">
      <w:pPr>
        <w:tabs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A2260">
        <w:rPr>
          <w:rFonts w:ascii="Times New Roman" w:hAnsi="Times New Roman" w:cs="Times New Roman"/>
          <w:sz w:val="24"/>
          <w:szCs w:val="24"/>
        </w:rPr>
        <w:t>Единоличный и</w:t>
      </w:r>
      <w:r w:rsidR="00C82603" w:rsidRPr="00F3069E">
        <w:rPr>
          <w:rFonts w:ascii="Times New Roman" w:hAnsi="Times New Roman" w:cs="Times New Roman"/>
          <w:sz w:val="24"/>
          <w:szCs w:val="24"/>
        </w:rPr>
        <w:t>сполнительный орган - Председатель «Союза»</w:t>
      </w:r>
    </w:p>
    <w:p w:rsidR="00C82603" w:rsidRPr="00F3069E" w:rsidRDefault="00143510" w:rsidP="00C82603">
      <w:pPr>
        <w:tabs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Контрольно-ревизионный орган – ревизионная комиссия «Союза»</w:t>
      </w:r>
    </w:p>
    <w:p w:rsidR="00C82603" w:rsidRPr="00F3069E" w:rsidRDefault="00C82603" w:rsidP="00C82603">
      <w:pPr>
        <w:tabs>
          <w:tab w:val="left" w:pos="1056"/>
        </w:tabs>
        <w:spacing w:before="294" w:after="0"/>
        <w:ind w:right="20"/>
        <w:rPr>
          <w:rFonts w:ascii="Times New Roman" w:hAnsi="Times New Roman" w:cs="Times New Roman"/>
          <w:b/>
          <w:sz w:val="26"/>
          <w:szCs w:val="26"/>
        </w:rPr>
      </w:pPr>
      <w:r w:rsidRPr="00F306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3510" w:rsidRPr="00F3069E">
        <w:rPr>
          <w:rFonts w:ascii="Times New Roman" w:hAnsi="Times New Roman" w:cs="Times New Roman"/>
          <w:b/>
          <w:sz w:val="26"/>
          <w:szCs w:val="26"/>
        </w:rPr>
        <w:t>5.1</w:t>
      </w:r>
      <w:r w:rsidR="009E22F0">
        <w:rPr>
          <w:rFonts w:ascii="Times New Roman" w:hAnsi="Times New Roman" w:cs="Times New Roman"/>
          <w:b/>
          <w:sz w:val="26"/>
          <w:szCs w:val="26"/>
        </w:rPr>
        <w:t>.</w:t>
      </w:r>
      <w:r w:rsidR="00143510" w:rsidRPr="00F306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069E">
        <w:rPr>
          <w:rFonts w:ascii="Times New Roman" w:hAnsi="Times New Roman" w:cs="Times New Roman"/>
          <w:b/>
          <w:sz w:val="26"/>
          <w:szCs w:val="26"/>
        </w:rPr>
        <w:t>Общее собрание членов «Союза»</w:t>
      </w:r>
      <w:bookmarkEnd w:id="0"/>
      <w:r w:rsidR="00674035">
        <w:rPr>
          <w:rFonts w:ascii="Times New Roman" w:hAnsi="Times New Roman" w:cs="Times New Roman"/>
          <w:b/>
          <w:sz w:val="26"/>
          <w:szCs w:val="26"/>
        </w:rPr>
        <w:t>.</w:t>
      </w:r>
    </w:p>
    <w:p w:rsidR="00C82603" w:rsidRPr="00F3069E" w:rsidRDefault="00C82603" w:rsidP="00C82603">
      <w:pPr>
        <w:pStyle w:val="2"/>
        <w:tabs>
          <w:tab w:val="left" w:pos="567"/>
          <w:tab w:val="left" w:pos="709"/>
          <w:tab w:val="left" w:pos="1066"/>
        </w:tabs>
        <w:spacing w:before="0" w:after="0" w:line="240" w:lineRule="auto"/>
        <w:ind w:firstLine="0"/>
        <w:rPr>
          <w:highlight w:val="yellow"/>
        </w:rPr>
      </w:pPr>
      <w:r w:rsidRPr="00F3069E">
        <w:rPr>
          <w:sz w:val="26"/>
          <w:szCs w:val="26"/>
        </w:rPr>
        <w:t xml:space="preserve">        </w:t>
      </w:r>
      <w:r w:rsidRPr="00F3069E">
        <w:t xml:space="preserve">Члены «Союза» осуществляют свое участие в общих собраниях «Союза» в лице Председателей садоводческих некоммерческих товариществ, подтверждающих свои полномочия </w:t>
      </w:r>
      <w:r w:rsidR="00AC6426" w:rsidRPr="00F3069E">
        <w:t>Выпиской из ЕГРЮЛ</w:t>
      </w:r>
      <w:r w:rsidR="00AC6426">
        <w:t>.</w:t>
      </w:r>
    </w:p>
    <w:p w:rsidR="00C82603" w:rsidRPr="00F3069E" w:rsidRDefault="00C82603" w:rsidP="00C82603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      Для участия в Общем собрании любой из членов «Союза» может направить своего представителя, наделив его всеми полномочиями путем выдачи доверенности на участие в Общем собрании членов «Союза» в установленном действующим законодательством порядке.  Каждый член «Союза» или его представитель имеет один голос на Общем собрании. Для участия в Общем собрании с согласия простого большинства членов «Союза», присутствующих на собрании, могут быть приглашены специалисты, работники «Союза» и иные лица. </w:t>
      </w:r>
    </w:p>
    <w:p w:rsidR="00C82603" w:rsidRPr="00F3069E" w:rsidRDefault="00C82603" w:rsidP="00D77B26">
      <w:pPr>
        <w:pStyle w:val="2"/>
        <w:tabs>
          <w:tab w:val="left" w:pos="0"/>
          <w:tab w:val="left" w:pos="1003"/>
        </w:tabs>
        <w:spacing w:before="0" w:after="0" w:line="240" w:lineRule="auto"/>
        <w:ind w:firstLine="567"/>
      </w:pPr>
      <w:r w:rsidRPr="00F3069E">
        <w:t xml:space="preserve"> </w:t>
      </w:r>
      <w:r w:rsidR="006965A3" w:rsidRPr="00F3069E">
        <w:t xml:space="preserve"> </w:t>
      </w:r>
      <w:r w:rsidRPr="00F3069E">
        <w:t xml:space="preserve">Общее собрание собирается не реже </w:t>
      </w:r>
      <w:r w:rsidR="00870581">
        <w:t>одного</w:t>
      </w:r>
      <w:r w:rsidRPr="00F3069E">
        <w:t xml:space="preserve"> раз</w:t>
      </w:r>
      <w:r w:rsidR="00870581">
        <w:t xml:space="preserve">а </w:t>
      </w:r>
      <w:r w:rsidRPr="00F3069E">
        <w:t>в год, либо по мере необходимости для решения вопросов, относящихся к компетенции Общего собрания. Общее собрание правомочно, если в нем участвуют зарегистрировавшиеся члены «Союза», представляющие более половины членов «Союза».</w:t>
      </w:r>
    </w:p>
    <w:p w:rsidR="006965A3" w:rsidRPr="00F3069E" w:rsidRDefault="006965A3" w:rsidP="00D77B2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Общее собрание созывается по решению Председателя «Союза» или Правления «Союза». Дата, время, место проведения, повестка дня должны быть сообщены членам «Союза» не менее чем за </w:t>
      </w:r>
      <w:r w:rsidR="00AC6426">
        <w:rPr>
          <w:rFonts w:ascii="Times New Roman" w:hAnsi="Times New Roman" w:cs="Times New Roman"/>
          <w:sz w:val="24"/>
          <w:szCs w:val="24"/>
        </w:rPr>
        <w:t>7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дней до даты его проведения. </w:t>
      </w:r>
      <w:r w:rsidRPr="00F3069E">
        <w:rPr>
          <w:rFonts w:ascii="Times New Roman" w:hAnsi="Times New Roman" w:cs="Times New Roman"/>
          <w:sz w:val="24"/>
          <w:szCs w:val="24"/>
        </w:rPr>
        <w:t>У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ведомления членов «Союза» </w:t>
      </w:r>
      <w:r w:rsidRPr="00F3069E">
        <w:rPr>
          <w:rFonts w:ascii="Times New Roman" w:hAnsi="Times New Roman" w:cs="Times New Roman"/>
          <w:sz w:val="24"/>
          <w:szCs w:val="24"/>
        </w:rPr>
        <w:t>осуществляется любым из перечисленных способов:</w:t>
      </w:r>
    </w:p>
    <w:p w:rsidR="006965A3" w:rsidRPr="00F3069E" w:rsidRDefault="006965A3" w:rsidP="00D77B2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на электронную почту, адрес которой сообщен законным представителем товарищества</w:t>
      </w:r>
      <w:r w:rsidR="00200E74">
        <w:rPr>
          <w:rFonts w:ascii="Times New Roman" w:hAnsi="Times New Roman" w:cs="Times New Roman"/>
          <w:sz w:val="24"/>
          <w:szCs w:val="24"/>
        </w:rPr>
        <w:t xml:space="preserve"> </w:t>
      </w:r>
      <w:r w:rsidR="00AC6426">
        <w:rPr>
          <w:rFonts w:ascii="Times New Roman" w:hAnsi="Times New Roman" w:cs="Times New Roman"/>
          <w:sz w:val="24"/>
          <w:szCs w:val="24"/>
        </w:rPr>
        <w:t>-</w:t>
      </w:r>
      <w:r w:rsidRPr="00F3069E">
        <w:rPr>
          <w:rFonts w:ascii="Times New Roman" w:hAnsi="Times New Roman" w:cs="Times New Roman"/>
          <w:sz w:val="24"/>
          <w:szCs w:val="24"/>
        </w:rPr>
        <w:t xml:space="preserve">  </w:t>
      </w:r>
      <w:r w:rsidR="00AC6426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4857CE" w:rsidRPr="00F3069E">
        <w:rPr>
          <w:rFonts w:ascii="Times New Roman" w:hAnsi="Times New Roman" w:cs="Times New Roman"/>
          <w:sz w:val="24"/>
          <w:szCs w:val="24"/>
        </w:rPr>
        <w:t>,</w:t>
      </w:r>
      <w:r w:rsidRPr="00F3069E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AC6426">
        <w:rPr>
          <w:rFonts w:ascii="Times New Roman" w:hAnsi="Times New Roman" w:cs="Times New Roman"/>
          <w:sz w:val="24"/>
          <w:szCs w:val="24"/>
        </w:rPr>
        <w:t xml:space="preserve">юридически значимой </w:t>
      </w:r>
      <w:r w:rsidRPr="00F3069E">
        <w:rPr>
          <w:rFonts w:ascii="Times New Roman" w:hAnsi="Times New Roman" w:cs="Times New Roman"/>
          <w:sz w:val="24"/>
          <w:szCs w:val="24"/>
        </w:rPr>
        <w:t xml:space="preserve">информации о деятельности и решениях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</w:p>
    <w:p w:rsidR="00C82603" w:rsidRPr="00F3069E" w:rsidRDefault="006965A3" w:rsidP="00D77B2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9E">
        <w:rPr>
          <w:rFonts w:ascii="Times New Roman" w:hAnsi="Times New Roman" w:cs="Times New Roman"/>
          <w:sz w:val="24"/>
          <w:szCs w:val="24"/>
        </w:rPr>
        <w:t xml:space="preserve">- на телефон, </w:t>
      </w:r>
      <w:r w:rsidR="004857CE" w:rsidRPr="00F3069E">
        <w:rPr>
          <w:rFonts w:ascii="Times New Roman" w:hAnsi="Times New Roman" w:cs="Times New Roman"/>
          <w:sz w:val="24"/>
          <w:szCs w:val="24"/>
        </w:rPr>
        <w:t xml:space="preserve">которой сообщен законным представителем товарищества – члена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4857CE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4857CE" w:rsidRPr="00F3069E">
        <w:rPr>
          <w:rFonts w:ascii="Times New Roman" w:hAnsi="Times New Roman" w:cs="Times New Roman"/>
          <w:sz w:val="24"/>
          <w:szCs w:val="24"/>
        </w:rPr>
        <w:t xml:space="preserve">, для получения информации о деятельности и решениях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4857CE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4857CE" w:rsidRPr="00F3069E">
        <w:rPr>
          <w:rFonts w:ascii="Times New Roman" w:hAnsi="Times New Roman" w:cs="Times New Roman"/>
          <w:sz w:val="24"/>
          <w:szCs w:val="24"/>
        </w:rPr>
        <w:t xml:space="preserve">, </w:t>
      </w:r>
      <w:r w:rsidRPr="00F3069E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F3069E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F3069E">
        <w:rPr>
          <w:rFonts w:ascii="Times New Roman" w:hAnsi="Times New Roman" w:cs="Times New Roman"/>
          <w:sz w:val="24"/>
          <w:szCs w:val="24"/>
        </w:rPr>
        <w:t xml:space="preserve"> и </w:t>
      </w:r>
      <w:r w:rsidRPr="00F3069E">
        <w:rPr>
          <w:rFonts w:ascii="Times New Roman" w:hAnsi="Times New Roman" w:cs="Times New Roman"/>
          <w:sz w:val="24"/>
          <w:szCs w:val="24"/>
          <w:lang w:val="en-US"/>
        </w:rPr>
        <w:t>MMS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сообщений 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857CE" w:rsidRPr="00F3069E" w:rsidRDefault="004857CE" w:rsidP="00D77B2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на официальный почтовый адрес члена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, указанный в ЕГРЮЛ.</w:t>
      </w:r>
    </w:p>
    <w:p w:rsidR="00C82603" w:rsidRPr="00F3069E" w:rsidRDefault="007014EB" w:rsidP="00D77B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ab/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Решения Общего собрания членов «Союза» принимаются простым большинством голосов от количества присутствующих зарегистрированных членов «Союза», при наличии кворума. </w:t>
      </w:r>
    </w:p>
    <w:p w:rsidR="00CA2260" w:rsidRDefault="007014EB" w:rsidP="00D77B2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ab/>
      </w:r>
      <w:r w:rsidR="00C82603" w:rsidRPr="00F3069E">
        <w:rPr>
          <w:rFonts w:ascii="Times New Roman" w:hAnsi="Times New Roman" w:cs="Times New Roman"/>
          <w:sz w:val="24"/>
          <w:szCs w:val="24"/>
        </w:rPr>
        <w:t>Общее собрание членов «Со</w:t>
      </w:r>
      <w:r w:rsidR="009F0995">
        <w:rPr>
          <w:rFonts w:ascii="Times New Roman" w:hAnsi="Times New Roman" w:cs="Times New Roman"/>
          <w:sz w:val="24"/>
          <w:szCs w:val="24"/>
        </w:rPr>
        <w:t>юза» ведет Председатель «Союза», если не установлено иное.</w:t>
      </w:r>
    </w:p>
    <w:p w:rsidR="00C82603" w:rsidRPr="00F3069E" w:rsidRDefault="007014EB" w:rsidP="00D77B2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ab/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Решения Общего собрания членов «Союза» оформляются Протоколом, который подписывает </w:t>
      </w:r>
      <w:r w:rsidR="00A33702" w:rsidRPr="00F3069E">
        <w:rPr>
          <w:rFonts w:ascii="Times New Roman" w:hAnsi="Times New Roman" w:cs="Times New Roman"/>
          <w:sz w:val="24"/>
          <w:szCs w:val="24"/>
        </w:rPr>
        <w:t xml:space="preserve">председатель общего собрания, </w:t>
      </w:r>
      <w:r w:rsidR="00C82603" w:rsidRPr="00F3069E">
        <w:rPr>
          <w:rFonts w:ascii="Times New Roman" w:hAnsi="Times New Roman" w:cs="Times New Roman"/>
          <w:sz w:val="24"/>
          <w:szCs w:val="24"/>
        </w:rPr>
        <w:t>Председатель «Союза» и секретарь собрания.</w:t>
      </w:r>
      <w:r w:rsidR="00A33702" w:rsidRPr="00F3069E">
        <w:rPr>
          <w:rFonts w:ascii="Times New Roman" w:hAnsi="Times New Roman" w:cs="Times New Roman"/>
          <w:sz w:val="24"/>
          <w:szCs w:val="24"/>
        </w:rPr>
        <w:t xml:space="preserve"> Доведение решений Общего собрания членов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A33702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A33702" w:rsidRPr="00F3069E">
        <w:rPr>
          <w:rFonts w:ascii="Times New Roman" w:hAnsi="Times New Roman" w:cs="Times New Roman"/>
          <w:sz w:val="24"/>
          <w:szCs w:val="24"/>
        </w:rPr>
        <w:t xml:space="preserve"> до членов товариществ – членов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A33702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A33702" w:rsidRPr="00F3069E">
        <w:rPr>
          <w:rFonts w:ascii="Times New Roman" w:hAnsi="Times New Roman" w:cs="Times New Roman"/>
          <w:sz w:val="24"/>
          <w:szCs w:val="24"/>
        </w:rPr>
        <w:t xml:space="preserve"> является обязанностью законных представителей членов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A33702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A33702" w:rsidRPr="00F3069E">
        <w:rPr>
          <w:rFonts w:ascii="Times New Roman" w:hAnsi="Times New Roman" w:cs="Times New Roman"/>
          <w:sz w:val="24"/>
          <w:szCs w:val="24"/>
        </w:rPr>
        <w:t>.</w:t>
      </w:r>
    </w:p>
    <w:p w:rsidR="00C82603" w:rsidRPr="00F3069E" w:rsidRDefault="007014EB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ab/>
      </w:r>
      <w:r w:rsidR="004857CE" w:rsidRPr="00F3069E">
        <w:t xml:space="preserve"> </w:t>
      </w:r>
      <w:r w:rsidR="00C82603" w:rsidRPr="00F3069E">
        <w:t xml:space="preserve">Общее собрание </w:t>
      </w:r>
      <w:r w:rsidR="004857CE" w:rsidRPr="00F3069E">
        <w:t xml:space="preserve">членов </w:t>
      </w:r>
      <w:r w:rsidR="00DE7CFB">
        <w:t>«</w:t>
      </w:r>
      <w:r w:rsidR="004857CE" w:rsidRPr="00F3069E">
        <w:t>Союза</w:t>
      </w:r>
      <w:r w:rsidR="00DE7CFB">
        <w:t>»</w:t>
      </w:r>
      <w:r w:rsidR="004857CE" w:rsidRPr="00F3069E">
        <w:t xml:space="preserve"> </w:t>
      </w:r>
      <w:r w:rsidR="00C82603" w:rsidRPr="00F3069E">
        <w:t>правомочно принимать решения по любым вопросам деятельности «Союза».</w:t>
      </w:r>
    </w:p>
    <w:p w:rsidR="00C82603" w:rsidRPr="00F3069E" w:rsidRDefault="007014EB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ab/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Общее Внеочередное собрание членов «Союза» созывается решением Правления «Союза», Ревизионной комиссии или решением  50%  членов «Союза», оформленном в виде протокола. </w:t>
      </w:r>
    </w:p>
    <w:p w:rsidR="00C82603" w:rsidRPr="00F3069E" w:rsidRDefault="004857CE" w:rsidP="00D77B26">
      <w:pPr>
        <w:tabs>
          <w:tab w:val="left" w:pos="0"/>
          <w:tab w:val="left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 </w:t>
      </w:r>
      <w:r w:rsidR="00C82603" w:rsidRPr="00F3069E">
        <w:rPr>
          <w:rFonts w:ascii="Times New Roman" w:hAnsi="Times New Roman" w:cs="Times New Roman"/>
          <w:sz w:val="24"/>
          <w:szCs w:val="24"/>
        </w:rPr>
        <w:t>В том случае, если Общее внеочередное собрание созывается по требованию 50% членов «Союза»</w:t>
      </w:r>
      <w:r w:rsidR="00AC6426">
        <w:rPr>
          <w:rFonts w:ascii="Times New Roman" w:hAnsi="Times New Roman" w:cs="Times New Roman"/>
          <w:sz w:val="24"/>
          <w:szCs w:val="24"/>
        </w:rPr>
        <w:t xml:space="preserve"> или по решению ревизионной комиссии</w:t>
      </w:r>
      <w:r w:rsidR="00C82603" w:rsidRPr="00F3069E">
        <w:rPr>
          <w:rFonts w:ascii="Times New Roman" w:hAnsi="Times New Roman" w:cs="Times New Roman"/>
          <w:sz w:val="24"/>
          <w:szCs w:val="24"/>
        </w:rPr>
        <w:t>, указанные лица обязаны обратиться к Правлению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с письменным требованием о созыве Общего внеочередного собрания, подписанным 50% членов «Союза»</w:t>
      </w:r>
      <w:r w:rsidR="00AC6426">
        <w:rPr>
          <w:rFonts w:ascii="Times New Roman" w:hAnsi="Times New Roman" w:cs="Times New Roman"/>
          <w:sz w:val="24"/>
          <w:szCs w:val="24"/>
        </w:rPr>
        <w:t xml:space="preserve"> или всеми членами ревизионной комиссии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. Правление обязано в течение 15 дней с момента получения данного требования рассмотреть вопрос о созыве Общего внеочередного собрания и принять решение о </w:t>
      </w:r>
      <w:r w:rsidR="00AC6426">
        <w:rPr>
          <w:rFonts w:ascii="Times New Roman" w:hAnsi="Times New Roman" w:cs="Times New Roman"/>
          <w:sz w:val="24"/>
          <w:szCs w:val="24"/>
        </w:rPr>
        <w:t xml:space="preserve">его </w:t>
      </w:r>
      <w:r w:rsidR="00C82603" w:rsidRPr="00F3069E">
        <w:rPr>
          <w:rFonts w:ascii="Times New Roman" w:hAnsi="Times New Roman" w:cs="Times New Roman"/>
          <w:sz w:val="24"/>
          <w:szCs w:val="24"/>
        </w:rPr>
        <w:t>созыве либо об отказе в его созыве. Указанные решения оформляются Протоколом заседания Правления.</w:t>
      </w:r>
    </w:p>
    <w:p w:rsidR="00C82603" w:rsidRPr="00F3069E" w:rsidRDefault="004857CE" w:rsidP="00D77B2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</w:t>
      </w:r>
      <w:r w:rsidR="00C82603" w:rsidRPr="00F3069E">
        <w:rPr>
          <w:rFonts w:ascii="Times New Roman" w:hAnsi="Times New Roman" w:cs="Times New Roman"/>
          <w:sz w:val="24"/>
          <w:szCs w:val="24"/>
        </w:rPr>
        <w:t>Общее Внеочередное собрание проводится в соответствии с требованиями, установленными настоящим Уставом для проведения Общего собрания членов «Союза».</w:t>
      </w:r>
    </w:p>
    <w:p w:rsidR="00C82603" w:rsidRPr="00CA2260" w:rsidRDefault="00C82603" w:rsidP="00CA2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9"/>
      <w:r w:rsidRPr="00CA226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A2260" w:rsidRPr="00CA2260">
        <w:rPr>
          <w:rFonts w:ascii="Times New Roman" w:hAnsi="Times New Roman" w:cs="Times New Roman"/>
          <w:b/>
          <w:sz w:val="24"/>
          <w:szCs w:val="24"/>
        </w:rPr>
        <w:t xml:space="preserve">исключительной </w:t>
      </w:r>
      <w:r w:rsidRPr="00CA2260">
        <w:rPr>
          <w:rFonts w:ascii="Times New Roman" w:hAnsi="Times New Roman" w:cs="Times New Roman"/>
          <w:b/>
          <w:sz w:val="24"/>
          <w:szCs w:val="24"/>
        </w:rPr>
        <w:t>компетенции Общего собрания относится решение следующих вопросов:</w:t>
      </w:r>
      <w:bookmarkEnd w:id="1"/>
    </w:p>
    <w:p w:rsidR="00C82603" w:rsidRPr="00D2501B" w:rsidRDefault="004857CE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1B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D2501B">
        <w:rPr>
          <w:rFonts w:ascii="Times New Roman" w:hAnsi="Times New Roman" w:cs="Times New Roman"/>
          <w:sz w:val="24"/>
          <w:szCs w:val="24"/>
        </w:rPr>
        <w:t>Утверждение Устава «Союза», внесение в него изменений и дополнений;</w:t>
      </w:r>
    </w:p>
    <w:p w:rsidR="00C82603" w:rsidRPr="00D2501B" w:rsidRDefault="004857CE" w:rsidP="004857CE">
      <w:pPr>
        <w:pStyle w:val="2"/>
        <w:tabs>
          <w:tab w:val="left" w:pos="0"/>
          <w:tab w:val="left" w:pos="709"/>
        </w:tabs>
        <w:spacing w:before="0" w:after="0" w:line="240" w:lineRule="auto"/>
        <w:ind w:firstLine="0"/>
      </w:pPr>
      <w:r w:rsidRPr="00D2501B">
        <w:t>-</w:t>
      </w:r>
      <w:r w:rsidR="00C82603" w:rsidRPr="00D2501B">
        <w:t>Определение приоритетных направлений деятельности «Союза», принципов формирования и использования его имущества;</w:t>
      </w:r>
    </w:p>
    <w:p w:rsidR="00C82603" w:rsidRPr="00D2501B" w:rsidRDefault="004857CE" w:rsidP="004857CE">
      <w:pPr>
        <w:pStyle w:val="2"/>
        <w:tabs>
          <w:tab w:val="left" w:pos="0"/>
          <w:tab w:val="left" w:pos="709"/>
        </w:tabs>
        <w:spacing w:before="0" w:after="0" w:line="240" w:lineRule="auto"/>
        <w:ind w:firstLine="0"/>
      </w:pPr>
      <w:r w:rsidRPr="00D2501B">
        <w:t xml:space="preserve">- </w:t>
      </w:r>
      <w:r w:rsidR="00C82603" w:rsidRPr="00D2501B">
        <w:t>Выборы Правления, Председателя «Союза», Ревизионной комиссии и досрочное прекращение их полномочий;</w:t>
      </w:r>
    </w:p>
    <w:p w:rsidR="007014EB" w:rsidRPr="00D2501B" w:rsidRDefault="007014EB" w:rsidP="004857CE">
      <w:pPr>
        <w:pStyle w:val="2"/>
        <w:tabs>
          <w:tab w:val="left" w:pos="0"/>
          <w:tab w:val="left" w:pos="709"/>
        </w:tabs>
        <w:spacing w:before="0" w:after="0" w:line="240" w:lineRule="auto"/>
        <w:ind w:firstLine="0"/>
      </w:pPr>
      <w:r w:rsidRPr="00D2501B">
        <w:t>- Установление количественного состава Ревизионной комиссии и Правления</w:t>
      </w:r>
      <w:r w:rsidR="00DE7CFB">
        <w:t xml:space="preserve"> «Союза»</w:t>
      </w:r>
      <w:r w:rsidR="00D77B26">
        <w:t>;</w:t>
      </w:r>
    </w:p>
    <w:p w:rsidR="00C82603" w:rsidRPr="00F3069E" w:rsidRDefault="004857CE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1B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D2501B">
        <w:rPr>
          <w:rFonts w:ascii="Times New Roman" w:hAnsi="Times New Roman" w:cs="Times New Roman"/>
          <w:sz w:val="24"/>
          <w:szCs w:val="24"/>
        </w:rPr>
        <w:t>Утверждение годового отчета Правления «Союза»</w:t>
      </w:r>
      <w:r w:rsidR="007014EB" w:rsidRPr="00D2501B">
        <w:rPr>
          <w:rFonts w:ascii="Times New Roman" w:hAnsi="Times New Roman" w:cs="Times New Roman"/>
          <w:sz w:val="24"/>
          <w:szCs w:val="24"/>
        </w:rPr>
        <w:t>;</w:t>
      </w:r>
    </w:p>
    <w:p w:rsidR="007014EB" w:rsidRPr="00F3069E" w:rsidRDefault="007014EB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Утверждение Акта ревизии хозяйственной деятельности;</w:t>
      </w:r>
    </w:p>
    <w:p w:rsidR="00870581" w:rsidRDefault="004857CE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Утверждение плана</w:t>
      </w:r>
      <w:r w:rsidR="00DB1205" w:rsidRPr="00F3069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82603" w:rsidRPr="00F3069E">
        <w:rPr>
          <w:rFonts w:ascii="Times New Roman" w:hAnsi="Times New Roman" w:cs="Times New Roman"/>
          <w:sz w:val="24"/>
          <w:szCs w:val="24"/>
        </w:rPr>
        <w:t>, сметы доходов и расходов «Союза»</w:t>
      </w:r>
      <w:r w:rsidR="00870581">
        <w:rPr>
          <w:rFonts w:ascii="Times New Roman" w:hAnsi="Times New Roman" w:cs="Times New Roman"/>
          <w:sz w:val="24"/>
          <w:szCs w:val="24"/>
        </w:rPr>
        <w:t>;</w:t>
      </w:r>
    </w:p>
    <w:p w:rsidR="007014EB" w:rsidRPr="00F3069E" w:rsidRDefault="004857CE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Установление размеров и сроков внесения вступительных, ежегодных ч</w:t>
      </w:r>
      <w:r w:rsidR="00CA2260">
        <w:rPr>
          <w:rFonts w:ascii="Times New Roman" w:hAnsi="Times New Roman" w:cs="Times New Roman"/>
          <w:sz w:val="24"/>
          <w:szCs w:val="24"/>
        </w:rPr>
        <w:t>ленских, целевых и иных взносов, а также о размере субсидиарной ответственности;</w:t>
      </w:r>
    </w:p>
    <w:p w:rsidR="00C82603" w:rsidRPr="00F3069E" w:rsidRDefault="007014EB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Установление размеров и сроков внесения взносов за использование инфраструктуры Союза для юридических лиц, заключивших такие договоры</w:t>
      </w:r>
      <w:r w:rsidR="00D77B26">
        <w:rPr>
          <w:rFonts w:ascii="Times New Roman" w:hAnsi="Times New Roman" w:cs="Times New Roman"/>
          <w:sz w:val="24"/>
          <w:szCs w:val="24"/>
        </w:rPr>
        <w:t>;</w:t>
      </w:r>
    </w:p>
    <w:p w:rsidR="00C82603" w:rsidRPr="00F3069E" w:rsidRDefault="004857CE" w:rsidP="007014EB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Утверждение внутренних регламентов «Союза»;</w:t>
      </w:r>
    </w:p>
    <w:p w:rsidR="00C82603" w:rsidRPr="00F3069E" w:rsidRDefault="004857CE" w:rsidP="004857CE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Определение порядка использования имущества и денежных средств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C82603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C82603" w:rsidRPr="00F3069E">
        <w:rPr>
          <w:rFonts w:ascii="Times New Roman" w:hAnsi="Times New Roman" w:cs="Times New Roman"/>
          <w:sz w:val="24"/>
          <w:szCs w:val="24"/>
        </w:rPr>
        <w:t>;</w:t>
      </w:r>
    </w:p>
    <w:p w:rsidR="00C82603" w:rsidRPr="00F3069E" w:rsidRDefault="004857CE" w:rsidP="00D77B26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D77B26">
        <w:rPr>
          <w:rFonts w:ascii="Times New Roman" w:hAnsi="Times New Roman" w:cs="Times New Roman"/>
          <w:sz w:val="24"/>
          <w:szCs w:val="24"/>
        </w:rPr>
        <w:t>аудитора и аудиторской проверки;</w:t>
      </w:r>
    </w:p>
    <w:p w:rsidR="009672C5" w:rsidRPr="00F3069E" w:rsidRDefault="009672C5" w:rsidP="004857CE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Рассмотрение жалоб на решения Председателя и Правления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9672C5" w:rsidRPr="00F3069E" w:rsidRDefault="009672C5" w:rsidP="004857CE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Принятие решений о поощрении членов Правления и Ревизионной комиссии;</w:t>
      </w:r>
    </w:p>
    <w:p w:rsidR="00EE77D2" w:rsidRPr="00F3069E" w:rsidRDefault="00EE77D2" w:rsidP="00EE77D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1B">
        <w:rPr>
          <w:rFonts w:ascii="Times New Roman" w:hAnsi="Times New Roman" w:cs="Times New Roman"/>
          <w:sz w:val="24"/>
          <w:szCs w:val="24"/>
        </w:rPr>
        <w:t>Прием новых членов и исключение из членов «Союза»;</w:t>
      </w:r>
    </w:p>
    <w:p w:rsidR="00DB1205" w:rsidRPr="00F3069E" w:rsidRDefault="00DB1205" w:rsidP="004857CE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Принятие решений о создании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Союзом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других юридических лиц</w:t>
      </w:r>
      <w:r w:rsidR="009672C5" w:rsidRPr="00F3069E">
        <w:rPr>
          <w:rFonts w:ascii="Times New Roman" w:hAnsi="Times New Roman" w:cs="Times New Roman"/>
          <w:sz w:val="24"/>
          <w:szCs w:val="24"/>
        </w:rPr>
        <w:t>;</w:t>
      </w:r>
    </w:p>
    <w:p w:rsidR="009672C5" w:rsidRPr="00F3069E" w:rsidRDefault="009672C5" w:rsidP="004857CE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Принятие решений о реализации</w:t>
      </w:r>
      <w:r w:rsidR="00CA2260">
        <w:rPr>
          <w:rFonts w:ascii="Times New Roman" w:hAnsi="Times New Roman" w:cs="Times New Roman"/>
          <w:sz w:val="24"/>
          <w:szCs w:val="24"/>
        </w:rPr>
        <w:t>, сдаче в аренду</w:t>
      </w:r>
      <w:r w:rsidRPr="00F3069E">
        <w:rPr>
          <w:rFonts w:ascii="Times New Roman" w:hAnsi="Times New Roman" w:cs="Times New Roman"/>
          <w:sz w:val="24"/>
          <w:szCs w:val="24"/>
        </w:rPr>
        <w:t xml:space="preserve"> или безвозмездной передаче имущества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9672C5" w:rsidRPr="00F3069E" w:rsidRDefault="009672C5" w:rsidP="00D77B26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D77B26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Принятие решений о реорганизации или ликвидации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, назначении ликвидационной комиссии, а так же утверждение промежуточного и окончательного ликвидационных балансов;</w:t>
      </w:r>
      <w:r w:rsidRPr="00F3069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A2260" w:rsidRDefault="00CA2260" w:rsidP="00CA2260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    </w:t>
      </w:r>
      <w:r w:rsidRPr="004D3642">
        <w:rPr>
          <w:rFonts w:ascii="Times New Roman" w:hAnsi="Times New Roman" w:cs="Times New Roman"/>
          <w:sz w:val="24"/>
          <w:szCs w:val="24"/>
        </w:rPr>
        <w:t xml:space="preserve">Решения по </w:t>
      </w:r>
      <w:r w:rsidR="007B5E9B" w:rsidRPr="004D3642">
        <w:rPr>
          <w:rFonts w:ascii="Times New Roman" w:hAnsi="Times New Roman" w:cs="Times New Roman"/>
          <w:sz w:val="24"/>
          <w:szCs w:val="24"/>
        </w:rPr>
        <w:t>вышеперечисленным</w:t>
      </w:r>
      <w:r w:rsidRPr="004D3642">
        <w:rPr>
          <w:rFonts w:ascii="Times New Roman" w:hAnsi="Times New Roman" w:cs="Times New Roman"/>
          <w:sz w:val="24"/>
          <w:szCs w:val="24"/>
        </w:rPr>
        <w:t xml:space="preserve"> во</w:t>
      </w:r>
      <w:r w:rsidRPr="004A03F4">
        <w:rPr>
          <w:rFonts w:ascii="Times New Roman" w:hAnsi="Times New Roman" w:cs="Times New Roman"/>
          <w:sz w:val="24"/>
          <w:szCs w:val="24"/>
        </w:rPr>
        <w:t>просам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исключительной компетенции </w:t>
      </w:r>
      <w:r w:rsidRPr="00F3069E">
        <w:rPr>
          <w:rFonts w:ascii="Times New Roman" w:hAnsi="Times New Roman" w:cs="Times New Roman"/>
          <w:sz w:val="24"/>
          <w:szCs w:val="24"/>
        </w:rPr>
        <w:t xml:space="preserve">принимается квалифицированным большинством (более 2/3 голосов членов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, присутствующих на собрании):</w:t>
      </w:r>
    </w:p>
    <w:p w:rsidR="00C82603" w:rsidRPr="00F3069E" w:rsidRDefault="00C82603" w:rsidP="00C82603">
      <w:pPr>
        <w:pStyle w:val="2"/>
        <w:spacing w:before="0" w:after="0" w:line="240" w:lineRule="auto"/>
        <w:ind w:left="539" w:firstLine="0"/>
        <w:rPr>
          <w:b/>
          <w:sz w:val="26"/>
          <w:szCs w:val="26"/>
        </w:rPr>
      </w:pPr>
    </w:p>
    <w:p w:rsidR="00C82603" w:rsidRPr="00F3069E" w:rsidRDefault="00143510" w:rsidP="00D77B26">
      <w:pPr>
        <w:pStyle w:val="2"/>
        <w:spacing w:before="0" w:after="0" w:line="240" w:lineRule="auto"/>
        <w:ind w:firstLine="0"/>
        <w:rPr>
          <w:b/>
          <w:sz w:val="26"/>
          <w:szCs w:val="26"/>
        </w:rPr>
      </w:pPr>
      <w:r w:rsidRPr="00F3069E">
        <w:rPr>
          <w:b/>
          <w:sz w:val="26"/>
          <w:szCs w:val="26"/>
        </w:rPr>
        <w:t>5.2</w:t>
      </w:r>
      <w:r w:rsidR="009E22F0">
        <w:rPr>
          <w:b/>
          <w:sz w:val="26"/>
          <w:szCs w:val="26"/>
        </w:rPr>
        <w:t>.</w:t>
      </w:r>
      <w:r w:rsidRPr="00F3069E">
        <w:rPr>
          <w:b/>
          <w:sz w:val="26"/>
          <w:szCs w:val="26"/>
        </w:rPr>
        <w:t xml:space="preserve"> </w:t>
      </w:r>
      <w:r w:rsidR="00C82603" w:rsidRPr="00F3069E">
        <w:rPr>
          <w:b/>
          <w:sz w:val="26"/>
          <w:szCs w:val="26"/>
        </w:rPr>
        <w:t>Правление «Союза»</w:t>
      </w:r>
    </w:p>
    <w:p w:rsidR="00C82603" w:rsidRPr="00F3069E" w:rsidRDefault="00C82603" w:rsidP="00D77B26">
      <w:pPr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bookmark10"/>
      <w:r w:rsidRPr="00F3069E">
        <w:rPr>
          <w:rFonts w:ascii="Times New Roman" w:hAnsi="Times New Roman" w:cs="Times New Roman"/>
          <w:sz w:val="24"/>
          <w:szCs w:val="24"/>
        </w:rPr>
        <w:t>Правление «Союза» - постоянно действующий коллегиальный орган «Союза», осуществляющий текущее руководство</w:t>
      </w:r>
      <w:bookmarkEnd w:id="2"/>
      <w:r w:rsidRPr="00F3069E">
        <w:rPr>
          <w:rFonts w:ascii="Times New Roman" w:hAnsi="Times New Roman" w:cs="Times New Roman"/>
          <w:sz w:val="24"/>
          <w:szCs w:val="24"/>
        </w:rPr>
        <w:t xml:space="preserve"> деятельностью «Союза» и решающий все вопросы, которые не относятся к исключительной компетенции Общего собрания членов «Союза».</w:t>
      </w:r>
    </w:p>
    <w:p w:rsidR="00C82603" w:rsidRPr="00F3069E" w:rsidRDefault="00C82603" w:rsidP="00D77B26">
      <w:pPr>
        <w:pStyle w:val="2"/>
        <w:tabs>
          <w:tab w:val="left" w:pos="567"/>
        </w:tabs>
        <w:spacing w:before="0" w:after="0" w:line="240" w:lineRule="auto"/>
        <w:ind w:firstLine="567"/>
      </w:pPr>
      <w:r w:rsidRPr="004D3642">
        <w:t>Правление «Союза» избирается Общим собранием сроком на два г</w:t>
      </w:r>
      <w:r w:rsidRPr="004A03F4">
        <w:t>ода</w:t>
      </w:r>
      <w:r w:rsidRPr="00F3069E">
        <w:t xml:space="preserve"> из числа </w:t>
      </w:r>
      <w:r w:rsidR="009672C5" w:rsidRPr="00F3069E">
        <w:t xml:space="preserve">законных представителей </w:t>
      </w:r>
      <w:r w:rsidRPr="00F3069E">
        <w:t>членов «Союза»</w:t>
      </w:r>
      <w:r w:rsidR="009E22F0">
        <w:t>.</w:t>
      </w:r>
      <w:r w:rsidR="00EB0D05" w:rsidRPr="00F3069E">
        <w:t xml:space="preserve"> </w:t>
      </w:r>
      <w:r w:rsidRPr="00F3069E">
        <w:t>Правление «Союза» подотчетно Общему собранию.</w:t>
      </w:r>
    </w:p>
    <w:p w:rsidR="00C82603" w:rsidRPr="00F3069E" w:rsidRDefault="00C82603" w:rsidP="00D77B26">
      <w:pPr>
        <w:pStyle w:val="2"/>
        <w:tabs>
          <w:tab w:val="left" w:pos="567"/>
        </w:tabs>
        <w:spacing w:before="0" w:after="0" w:line="240" w:lineRule="auto"/>
        <w:ind w:firstLine="567"/>
      </w:pPr>
      <w:r w:rsidRPr="00F3069E">
        <w:t>Правление «Союза» может быть избрано по истечении срока полномочий на новый срок. Вопрос о досрочном прекращении полномочий Правления может быть поставлен на Общем собрании по требованию членов «Союза».</w:t>
      </w:r>
    </w:p>
    <w:p w:rsidR="00EB0D05" w:rsidRPr="00F3069E" w:rsidRDefault="00C82603" w:rsidP="00D77B26">
      <w:pPr>
        <w:pStyle w:val="2"/>
        <w:tabs>
          <w:tab w:val="left" w:pos="567"/>
        </w:tabs>
        <w:spacing w:before="0" w:after="0" w:line="240" w:lineRule="auto"/>
        <w:ind w:firstLine="567"/>
      </w:pPr>
      <w:r w:rsidRPr="00F3069E">
        <w:t xml:space="preserve">Вознаграждение членов правления «Союза» осуществляется на основании решения Общего собрания членов «Союза». </w:t>
      </w:r>
      <w:bookmarkStart w:id="3" w:name="bookmark11"/>
    </w:p>
    <w:p w:rsidR="00C82603" w:rsidRPr="00D77B26" w:rsidRDefault="00D77B26" w:rsidP="00D77B26">
      <w:pPr>
        <w:pStyle w:val="2"/>
        <w:tabs>
          <w:tab w:val="left" w:pos="567"/>
        </w:tabs>
        <w:spacing w:before="0" w:after="0" w:line="240" w:lineRule="auto"/>
        <w:ind w:firstLine="0"/>
        <w:rPr>
          <w:b/>
        </w:rPr>
      </w:pPr>
      <w:r>
        <w:rPr>
          <w:b/>
        </w:rPr>
        <w:t>П</w:t>
      </w:r>
      <w:r w:rsidR="00C82603" w:rsidRPr="00D77B26">
        <w:rPr>
          <w:b/>
        </w:rPr>
        <w:t>рава и обязанности Правления «Союза»:</w:t>
      </w:r>
      <w:bookmarkEnd w:id="3"/>
    </w:p>
    <w:p w:rsidR="00C82603" w:rsidRPr="00F3069E" w:rsidRDefault="00EB0D05" w:rsidP="00D77B26">
      <w:pPr>
        <w:pStyle w:val="2"/>
        <w:tabs>
          <w:tab w:val="left" w:pos="1418"/>
        </w:tabs>
        <w:spacing w:before="0" w:after="0"/>
        <w:ind w:firstLine="0"/>
      </w:pPr>
      <w:r w:rsidRPr="00F3069E">
        <w:t xml:space="preserve">- </w:t>
      </w:r>
      <w:r w:rsidR="00C82603" w:rsidRPr="00F3069E">
        <w:t>Контроль и организация работы «Союза», а также выполнение решений Общего собрания;</w:t>
      </w:r>
    </w:p>
    <w:p w:rsidR="00C82603" w:rsidRPr="00F3069E" w:rsidRDefault="00EB0D05" w:rsidP="00D77B26">
      <w:pPr>
        <w:pStyle w:val="2"/>
        <w:tabs>
          <w:tab w:val="left" w:pos="1418"/>
        </w:tabs>
        <w:spacing w:before="0" w:after="0"/>
        <w:ind w:firstLine="0"/>
      </w:pPr>
      <w:r w:rsidRPr="00F3069E">
        <w:t xml:space="preserve">- </w:t>
      </w:r>
      <w:r w:rsidR="00C82603" w:rsidRPr="00F3069E">
        <w:t>Разработка ежегодных и долгосрочных программ деятельности «Союза»;</w:t>
      </w:r>
    </w:p>
    <w:p w:rsidR="00C82603" w:rsidRPr="00F3069E" w:rsidRDefault="00EB0D05" w:rsidP="00D77B26">
      <w:pPr>
        <w:tabs>
          <w:tab w:val="left" w:pos="674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Подготовка Общего собрания членов «Союза», утверждение повестки дня, даты, места проведения, порядка уведомления членов «Союза»;</w:t>
      </w:r>
    </w:p>
    <w:p w:rsidR="00C82603" w:rsidRPr="00F3069E" w:rsidRDefault="00EB0D05" w:rsidP="00D77B26">
      <w:pPr>
        <w:shd w:val="clear" w:color="auto" w:fill="FFFFFF"/>
        <w:tabs>
          <w:tab w:val="left" w:pos="67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Принятие решения о проведении Внеочередного Общего собрания членов «Союза», утверждение повестки дня, даты, места проведения, порядка уведомления членов «Союза»;</w:t>
      </w:r>
    </w:p>
    <w:p w:rsidR="00C82603" w:rsidRPr="00F3069E" w:rsidRDefault="00EB0D05" w:rsidP="00D77B26">
      <w:pPr>
        <w:pStyle w:val="2"/>
        <w:tabs>
          <w:tab w:val="left" w:pos="706"/>
          <w:tab w:val="left" w:pos="1418"/>
        </w:tabs>
        <w:spacing w:before="0" w:after="0"/>
        <w:ind w:right="40" w:firstLine="0"/>
      </w:pPr>
      <w:r w:rsidRPr="00F3069E">
        <w:t xml:space="preserve">- </w:t>
      </w:r>
      <w:r w:rsidR="00C82603" w:rsidRPr="00F3069E">
        <w:t>Организация охраны собственного имущества «Союза» и имущества, переданного ему в управление;</w:t>
      </w:r>
    </w:p>
    <w:p w:rsidR="00C82603" w:rsidRPr="00F3069E" w:rsidRDefault="00EB0D05" w:rsidP="00D77B26">
      <w:pPr>
        <w:pStyle w:val="2"/>
        <w:tabs>
          <w:tab w:val="left" w:pos="159"/>
          <w:tab w:val="left" w:pos="1418"/>
        </w:tabs>
        <w:spacing w:before="0" w:after="0"/>
        <w:ind w:firstLine="0"/>
      </w:pPr>
      <w:r w:rsidRPr="00F3069E">
        <w:t xml:space="preserve">- </w:t>
      </w:r>
      <w:r w:rsidR="00870581">
        <w:t>Рассмотрение предложений и принятие решений по о</w:t>
      </w:r>
      <w:r w:rsidR="00C82603" w:rsidRPr="00F3069E">
        <w:t>рганизаци</w:t>
      </w:r>
      <w:r w:rsidR="00870581">
        <w:t xml:space="preserve">и </w:t>
      </w:r>
      <w:r w:rsidR="00C82603" w:rsidRPr="00F3069E">
        <w:t>строительства, ремонта и содержания объектов общего пользования;</w:t>
      </w:r>
    </w:p>
    <w:p w:rsidR="00C82603" w:rsidRPr="00F3069E" w:rsidRDefault="00EB0D05" w:rsidP="00D77B26">
      <w:pPr>
        <w:pStyle w:val="2"/>
        <w:tabs>
          <w:tab w:val="left" w:pos="159"/>
          <w:tab w:val="left" w:pos="1418"/>
        </w:tabs>
        <w:spacing w:before="0" w:after="0"/>
        <w:ind w:firstLine="0"/>
      </w:pPr>
      <w:r w:rsidRPr="00F3069E">
        <w:t xml:space="preserve">- </w:t>
      </w:r>
      <w:r w:rsidR="00C82603" w:rsidRPr="00F3069E">
        <w:t>Рассмотрение условий договоров подряда, договоров оказания услуг и иных документов, необходимых для подписания Председателем «Союза»;</w:t>
      </w:r>
    </w:p>
    <w:p w:rsidR="00C82603" w:rsidRPr="00F3069E" w:rsidRDefault="00EB0D05" w:rsidP="00D77B26">
      <w:pPr>
        <w:pStyle w:val="2"/>
        <w:tabs>
          <w:tab w:val="left" w:pos="159"/>
          <w:tab w:val="left" w:pos="1418"/>
        </w:tabs>
        <w:spacing w:before="0" w:after="0"/>
        <w:ind w:firstLine="0"/>
      </w:pPr>
      <w:r w:rsidRPr="00F3069E">
        <w:t>-</w:t>
      </w:r>
      <w:r w:rsidR="00C82603" w:rsidRPr="00F3069E">
        <w:t xml:space="preserve"> Осуществление </w:t>
      </w:r>
      <w:proofErr w:type="gramStart"/>
      <w:r w:rsidR="00C82603" w:rsidRPr="00F3069E">
        <w:t>контроля за</w:t>
      </w:r>
      <w:proofErr w:type="gramEnd"/>
      <w:r w:rsidR="00C82603" w:rsidRPr="00F3069E">
        <w:t xml:space="preserve"> своевременным внесением взносов и иных платежей;</w:t>
      </w:r>
    </w:p>
    <w:p w:rsidR="00C82603" w:rsidRDefault="00EB0D05" w:rsidP="00D77B26">
      <w:pPr>
        <w:shd w:val="clear" w:color="auto" w:fill="FFFFFF"/>
        <w:tabs>
          <w:tab w:val="left" w:pos="670"/>
          <w:tab w:val="left" w:pos="9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Рассмотрение заявлений и жалоб членов «Союза»;</w:t>
      </w:r>
    </w:p>
    <w:p w:rsidR="00870581" w:rsidRPr="00F3069E" w:rsidRDefault="00870581" w:rsidP="00D77B26">
      <w:pPr>
        <w:shd w:val="clear" w:color="auto" w:fill="FFFFFF"/>
        <w:tabs>
          <w:tab w:val="left" w:pos="670"/>
          <w:tab w:val="left" w:pos="9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штатного расписания, порядка оплаты  по  трудовым и иным договорам, внесение в них изменений;</w:t>
      </w:r>
    </w:p>
    <w:p w:rsidR="00C82603" w:rsidRPr="00F3069E" w:rsidRDefault="00EB0D05" w:rsidP="00D77B26">
      <w:pPr>
        <w:pStyle w:val="2"/>
        <w:tabs>
          <w:tab w:val="left" w:pos="697"/>
          <w:tab w:val="left" w:pos="993"/>
        </w:tabs>
        <w:spacing w:before="0" w:after="0" w:line="283" w:lineRule="exact"/>
        <w:ind w:right="40" w:firstLine="0"/>
      </w:pPr>
      <w:r w:rsidRPr="00F3069E">
        <w:t xml:space="preserve">- </w:t>
      </w:r>
      <w:r w:rsidR="00C82603" w:rsidRPr="00F3069E">
        <w:t>Решение любых других вопросов, не относящиеся к исключительной компетенции Общего собрания «Союза» и председателя «Союза».</w:t>
      </w:r>
    </w:p>
    <w:p w:rsidR="00EB0D05" w:rsidRPr="00F3069E" w:rsidRDefault="00C82603" w:rsidP="00D77B26">
      <w:pPr>
        <w:pStyle w:val="2"/>
        <w:spacing w:before="0" w:after="0" w:line="240" w:lineRule="auto"/>
        <w:ind w:firstLine="567"/>
      </w:pPr>
      <w:r w:rsidRPr="00F3069E">
        <w:t>Заседания Правления п</w:t>
      </w:r>
      <w:r w:rsidR="009E22F0">
        <w:t>роводятся по мере необходимости</w:t>
      </w:r>
      <w:r w:rsidRPr="00F3069E">
        <w:t xml:space="preserve"> и считаются правомочными при участии в них </w:t>
      </w:r>
      <w:r w:rsidR="009E22F0">
        <w:t xml:space="preserve">не </w:t>
      </w:r>
      <w:r w:rsidRPr="00F3069E">
        <w:t>менее 50% членов</w:t>
      </w:r>
      <w:r w:rsidR="00EB0D05" w:rsidRPr="00F3069E">
        <w:t xml:space="preserve"> </w:t>
      </w:r>
      <w:r w:rsidRPr="00F3069E">
        <w:t xml:space="preserve">Правления «Союза». </w:t>
      </w:r>
    </w:p>
    <w:p w:rsidR="00C82603" w:rsidRPr="00F3069E" w:rsidRDefault="00C82603" w:rsidP="00D77B26">
      <w:pPr>
        <w:pStyle w:val="2"/>
        <w:spacing w:before="0" w:after="0" w:line="240" w:lineRule="auto"/>
        <w:ind w:firstLine="567"/>
      </w:pPr>
      <w:r w:rsidRPr="00F3069E">
        <w:t>Заседания Правления «Союза» ведет Председатель «Союза».</w:t>
      </w:r>
    </w:p>
    <w:p w:rsidR="00C82603" w:rsidRPr="00F3069E" w:rsidRDefault="00C82603" w:rsidP="00D77B26">
      <w:pPr>
        <w:pStyle w:val="2"/>
        <w:tabs>
          <w:tab w:val="left" w:pos="1134"/>
          <w:tab w:val="left" w:pos="1276"/>
          <w:tab w:val="left" w:pos="1418"/>
        </w:tabs>
        <w:spacing w:before="0" w:after="0" w:line="240" w:lineRule="auto"/>
        <w:ind w:firstLine="567"/>
      </w:pPr>
      <w:r w:rsidRPr="00F3069E">
        <w:lastRenderedPageBreak/>
        <w:t>Решения принимаются открытым голосованием простым большинством голосов, присутствующих на заседании членов Правления. При принятии решений каждый член Правления «Союза» имеет по одному голосу. При равенстве голосов</w:t>
      </w:r>
      <w:r w:rsidR="00EB0D05" w:rsidRPr="00F3069E">
        <w:t xml:space="preserve"> -</w:t>
      </w:r>
      <w:r w:rsidRPr="00F3069E">
        <w:t xml:space="preserve"> голос Председателя «Союза» является решающим.</w:t>
      </w:r>
    </w:p>
    <w:p w:rsidR="00143510" w:rsidRPr="00F3069E" w:rsidRDefault="00C82603" w:rsidP="00D77B26">
      <w:pPr>
        <w:pStyle w:val="2"/>
        <w:tabs>
          <w:tab w:val="left" w:pos="1276"/>
        </w:tabs>
        <w:spacing w:before="0" w:after="0" w:line="240" w:lineRule="auto"/>
        <w:ind w:firstLine="567"/>
        <w:rPr>
          <w:sz w:val="26"/>
          <w:szCs w:val="26"/>
        </w:rPr>
      </w:pPr>
      <w:r w:rsidRPr="00F3069E">
        <w:t>Решения Правления «Союза» оформляются Протоколом и подписываются Председателем «Союза», присутствующими членами «Союза» и секретарем очередного заседания Правления «Союза».</w:t>
      </w:r>
      <w:bookmarkStart w:id="4" w:name="bookmark12"/>
      <w:r w:rsidR="00A33702" w:rsidRPr="00F3069E">
        <w:t xml:space="preserve"> Протокол заседания Правления направляется законным представителям членов Союза для ознакомления не позднее 5 дней после заседания</w:t>
      </w:r>
      <w:r w:rsidR="00A33702" w:rsidRPr="00F3069E">
        <w:rPr>
          <w:sz w:val="26"/>
          <w:szCs w:val="26"/>
        </w:rPr>
        <w:t xml:space="preserve">.  </w:t>
      </w:r>
    </w:p>
    <w:p w:rsidR="00143510" w:rsidRPr="00F3069E" w:rsidRDefault="00143510" w:rsidP="00143510">
      <w:pPr>
        <w:pStyle w:val="2"/>
        <w:tabs>
          <w:tab w:val="left" w:pos="1276"/>
        </w:tabs>
        <w:spacing w:before="0" w:after="0" w:line="240" w:lineRule="auto"/>
        <w:ind w:firstLine="0"/>
        <w:rPr>
          <w:sz w:val="26"/>
          <w:szCs w:val="26"/>
        </w:rPr>
      </w:pPr>
    </w:p>
    <w:p w:rsidR="00C82603" w:rsidRPr="00F3069E" w:rsidRDefault="00143510" w:rsidP="00143510">
      <w:pPr>
        <w:pStyle w:val="2"/>
        <w:tabs>
          <w:tab w:val="left" w:pos="1276"/>
        </w:tabs>
        <w:spacing w:before="0" w:after="0" w:line="240" w:lineRule="auto"/>
        <w:ind w:firstLine="0"/>
        <w:rPr>
          <w:b/>
          <w:sz w:val="26"/>
          <w:szCs w:val="26"/>
        </w:rPr>
      </w:pPr>
      <w:r w:rsidRPr="00F3069E">
        <w:rPr>
          <w:b/>
          <w:sz w:val="26"/>
          <w:szCs w:val="26"/>
        </w:rPr>
        <w:t xml:space="preserve">5.3 </w:t>
      </w:r>
      <w:r w:rsidR="00C82603" w:rsidRPr="00F3069E">
        <w:rPr>
          <w:b/>
          <w:sz w:val="26"/>
          <w:szCs w:val="26"/>
        </w:rPr>
        <w:t>Председатель «Союза»</w:t>
      </w:r>
      <w:bookmarkEnd w:id="4"/>
    </w:p>
    <w:p w:rsidR="00C82603" w:rsidRPr="00F3069E" w:rsidRDefault="00C82603" w:rsidP="00D77B26">
      <w:pPr>
        <w:pStyle w:val="2"/>
        <w:tabs>
          <w:tab w:val="left" w:pos="567"/>
        </w:tabs>
        <w:spacing w:before="0" w:after="0" w:line="240" w:lineRule="auto"/>
        <w:ind w:firstLine="567"/>
      </w:pPr>
      <w:r w:rsidRPr="00F3069E">
        <w:rPr>
          <w:sz w:val="26"/>
          <w:szCs w:val="26"/>
        </w:rPr>
        <w:t xml:space="preserve"> </w:t>
      </w:r>
      <w:r w:rsidRPr="00F3069E">
        <w:t>Действует от имени «Союза» без доверенности и представляет интересы «Союза» перед третьими лицами, участвует в судах;</w:t>
      </w:r>
    </w:p>
    <w:p w:rsidR="00CA2260" w:rsidRDefault="00C82603" w:rsidP="00D77B26">
      <w:pPr>
        <w:pStyle w:val="2"/>
        <w:tabs>
          <w:tab w:val="left" w:pos="0"/>
        </w:tabs>
        <w:spacing w:before="0" w:after="0" w:line="240" w:lineRule="auto"/>
        <w:ind w:right="-108" w:firstLine="567"/>
      </w:pPr>
      <w:r w:rsidRPr="00F3069E">
        <w:t>Председатель «Союза»  избирается Общим собранием членов  «Союза» на срок два года</w:t>
      </w:r>
      <w:r w:rsidR="00143510" w:rsidRPr="00F3069E">
        <w:t xml:space="preserve"> из числа </w:t>
      </w:r>
      <w:r w:rsidR="00CA2260">
        <w:t>представителей членов Союза.</w:t>
      </w:r>
    </w:p>
    <w:p w:rsidR="00C82603" w:rsidRPr="00F3069E" w:rsidRDefault="00C82603" w:rsidP="00D77B26">
      <w:pPr>
        <w:pStyle w:val="2"/>
        <w:tabs>
          <w:tab w:val="left" w:pos="0"/>
        </w:tabs>
        <w:spacing w:before="0" w:after="0" w:line="240" w:lineRule="auto"/>
        <w:ind w:right="-108" w:firstLine="567"/>
      </w:pPr>
      <w:r w:rsidRPr="00F3069E">
        <w:t xml:space="preserve">Подотчетен общему собранию «Союза», правомочен решать все вопросы деятельности «Союза», которые не отнесены к исключительной компетенции Общего собрания и Правления «Союза»; 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right="-108" w:firstLine="567"/>
      </w:pPr>
      <w:r w:rsidRPr="00F3069E">
        <w:t>Принимает решения и издает приказы по оперативным вопросам внутренней деятельности «Союза», подписывает решения и заявления, а также иные документы о деятельности Союза;</w:t>
      </w:r>
    </w:p>
    <w:p w:rsidR="00C82603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Распоряжается в пределах утвержденной общим собранием сметы средствами «Союза», заключает договоры, осуществляет другие юридические действия от имени «Союза», приобретает имущество и управляет им;</w:t>
      </w:r>
    </w:p>
    <w:p w:rsidR="00870581" w:rsidRPr="00F3069E" w:rsidRDefault="00870581" w:rsidP="00870581">
      <w:pPr>
        <w:pStyle w:val="2"/>
        <w:tabs>
          <w:tab w:val="left" w:pos="159"/>
          <w:tab w:val="left" w:pos="1418"/>
        </w:tabs>
        <w:spacing w:before="0" w:after="0"/>
        <w:ind w:firstLine="0"/>
      </w:pPr>
      <w:r>
        <w:t xml:space="preserve">         О</w:t>
      </w:r>
      <w:r w:rsidRPr="00F3069E">
        <w:t>рганиз</w:t>
      </w:r>
      <w:r>
        <w:t xml:space="preserve">ует мероприятия по </w:t>
      </w:r>
      <w:r w:rsidRPr="00F3069E">
        <w:t>строительств</w:t>
      </w:r>
      <w:r>
        <w:t>у</w:t>
      </w:r>
      <w:r w:rsidRPr="00F3069E">
        <w:t>, ремонт</w:t>
      </w:r>
      <w:r>
        <w:t>у</w:t>
      </w:r>
      <w:r w:rsidRPr="00F3069E">
        <w:t xml:space="preserve"> и содержани</w:t>
      </w:r>
      <w:r>
        <w:t>ю</w:t>
      </w:r>
      <w:r w:rsidRPr="00F3069E">
        <w:t xml:space="preserve"> объектов общего пользования;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Открывает и закрывает счета в банках по решению Правления «Союза»;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Осуществляет от имени «Союза» взаимодействие со всеми коммерческими и государственными организациями, средствами массовой информации, информационными агентствами и т.п.; 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Назначает и досрочно освобождает от должности работников «Союза», устанавливает их должностные обязанности в соответствии со</w:t>
      </w:r>
      <w:r w:rsidR="00870581">
        <w:t xml:space="preserve"> штатным расписанием;</w:t>
      </w:r>
    </w:p>
    <w:p w:rsidR="00C82603" w:rsidRPr="004D3642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В</w:t>
      </w:r>
      <w:r w:rsidRPr="004D3642">
        <w:rPr>
          <w:rFonts w:ascii="Times New Roman" w:hAnsi="Times New Roman" w:cs="Times New Roman"/>
          <w:sz w:val="24"/>
          <w:szCs w:val="24"/>
        </w:rPr>
        <w:t>ыдает доверенности представителям «Союза»;</w:t>
      </w:r>
    </w:p>
    <w:p w:rsidR="00C82603" w:rsidRPr="004D3642" w:rsidRDefault="00595714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642">
        <w:rPr>
          <w:rFonts w:ascii="Times New Roman" w:hAnsi="Times New Roman" w:cs="Times New Roman"/>
          <w:sz w:val="24"/>
          <w:szCs w:val="24"/>
        </w:rPr>
        <w:t>Решает вопросы хозяйственной и финансовой деятельности «Союза»</w:t>
      </w:r>
      <w:r w:rsidR="00C82603" w:rsidRPr="004D3642">
        <w:rPr>
          <w:rFonts w:ascii="Times New Roman" w:hAnsi="Times New Roman" w:cs="Times New Roman"/>
          <w:sz w:val="24"/>
          <w:szCs w:val="24"/>
        </w:rPr>
        <w:t>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3642">
        <w:rPr>
          <w:rFonts w:ascii="Times New Roman" w:hAnsi="Times New Roman" w:cs="Times New Roman"/>
          <w:sz w:val="24"/>
          <w:szCs w:val="24"/>
        </w:rPr>
        <w:t>Организует бухгалтерский учет и отчетность;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Несет ответственность в пределах своей компетенции за использование средств и имущества «Союза» в соответствии с ее уставными целями;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Совместно с Правлением осуществляет подготовку и представление Общему собранию финансового плана (сметы), годового отчета и пла</w:t>
      </w:r>
      <w:r w:rsidR="00143510" w:rsidRPr="00F3069E">
        <w:t>на</w:t>
      </w:r>
      <w:r w:rsidRPr="00F3069E">
        <w:t xml:space="preserve"> работ «Союза»;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Принимает участие в организации общих собраний «Союза», ведет собрание, организует оформление Протокола и итоговых документов;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Представляет Общему собранию «Союза» рекомендации по заявлениям о приеме в члены и исключении из членов «Союза»;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Осуществляет контроль по выполнению решений Общего собрания членов «Союза»;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Контролирует деятельность филиалов и представительств «Союза»;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Рассматривает заявления и жалобы членов «Союза»; </w:t>
      </w:r>
    </w:p>
    <w:p w:rsidR="00C82603" w:rsidRPr="00F3069E" w:rsidRDefault="00C82603" w:rsidP="00C82603">
      <w:pPr>
        <w:pStyle w:val="2"/>
        <w:tabs>
          <w:tab w:val="left" w:pos="672"/>
        </w:tabs>
        <w:spacing w:before="0" w:after="0" w:line="240" w:lineRule="auto"/>
        <w:ind w:left="520" w:firstLine="0"/>
        <w:rPr>
          <w:sz w:val="26"/>
          <w:szCs w:val="26"/>
        </w:rPr>
      </w:pPr>
    </w:p>
    <w:p w:rsidR="00C82603" w:rsidRPr="00F3069E" w:rsidRDefault="00143510" w:rsidP="00C82603">
      <w:pPr>
        <w:pStyle w:val="2"/>
        <w:tabs>
          <w:tab w:val="left" w:pos="672"/>
        </w:tabs>
        <w:spacing w:before="0" w:after="0" w:line="240" w:lineRule="auto"/>
        <w:ind w:firstLine="0"/>
        <w:rPr>
          <w:b/>
          <w:sz w:val="26"/>
          <w:szCs w:val="26"/>
        </w:rPr>
      </w:pPr>
      <w:r w:rsidRPr="00F3069E">
        <w:rPr>
          <w:b/>
          <w:sz w:val="26"/>
          <w:szCs w:val="26"/>
        </w:rPr>
        <w:t xml:space="preserve">5.4 </w:t>
      </w:r>
      <w:r w:rsidR="00C82603" w:rsidRPr="00F3069E">
        <w:rPr>
          <w:b/>
          <w:sz w:val="26"/>
          <w:szCs w:val="26"/>
        </w:rPr>
        <w:t>Ревизионная комиссия «Союза»</w:t>
      </w:r>
      <w:r w:rsidR="00BE180C">
        <w:rPr>
          <w:b/>
          <w:sz w:val="26"/>
          <w:szCs w:val="26"/>
        </w:rPr>
        <w:t>:</w:t>
      </w:r>
    </w:p>
    <w:p w:rsidR="00692057" w:rsidRPr="00F3069E" w:rsidRDefault="00C82603" w:rsidP="0069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caps/>
          <w:sz w:val="24"/>
          <w:szCs w:val="24"/>
        </w:rPr>
        <w:t>Р</w:t>
      </w:r>
      <w:r w:rsidRPr="00F3069E">
        <w:rPr>
          <w:rFonts w:ascii="Times New Roman" w:hAnsi="Times New Roman" w:cs="Times New Roman"/>
          <w:snapToGrid w:val="0"/>
          <w:sz w:val="24"/>
          <w:szCs w:val="24"/>
        </w:rPr>
        <w:t>евизионная комиссия является контрольно-ревизионным органом «Союза», осуществляющим контроль</w:t>
      </w:r>
      <w:r w:rsidR="00143510" w:rsidRPr="00F306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napToGrid w:val="0"/>
          <w:sz w:val="24"/>
          <w:szCs w:val="24"/>
        </w:rPr>
        <w:t>соблюдени</w:t>
      </w:r>
      <w:r w:rsidR="00143510" w:rsidRPr="00F3069E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F3069E">
        <w:rPr>
          <w:rFonts w:ascii="Times New Roman" w:hAnsi="Times New Roman" w:cs="Times New Roman"/>
          <w:snapToGrid w:val="0"/>
          <w:sz w:val="24"/>
          <w:szCs w:val="24"/>
        </w:rPr>
        <w:t xml:space="preserve"> Устава «Союза», исполнени</w:t>
      </w:r>
      <w:r w:rsidR="00692057" w:rsidRPr="00F3069E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F3069E">
        <w:rPr>
          <w:rFonts w:ascii="Times New Roman" w:hAnsi="Times New Roman" w:cs="Times New Roman"/>
          <w:snapToGrid w:val="0"/>
          <w:sz w:val="24"/>
          <w:szCs w:val="24"/>
        </w:rPr>
        <w:t xml:space="preserve"> решений органов управления «Союза», финансовой и хозяйственной деятельност</w:t>
      </w:r>
      <w:r w:rsidR="00692057" w:rsidRPr="00F3069E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F3069E">
        <w:rPr>
          <w:rFonts w:ascii="Times New Roman" w:hAnsi="Times New Roman" w:cs="Times New Roman"/>
          <w:snapToGrid w:val="0"/>
          <w:sz w:val="24"/>
          <w:szCs w:val="24"/>
        </w:rPr>
        <w:t xml:space="preserve"> «Союза», а также </w:t>
      </w:r>
      <w:r w:rsidRPr="00F3069E">
        <w:rPr>
          <w:rFonts w:ascii="Times New Roman" w:hAnsi="Times New Roman" w:cs="Times New Roman"/>
          <w:sz w:val="24"/>
          <w:szCs w:val="24"/>
        </w:rPr>
        <w:t>за соответствием деятельности «Союза» законодательству Российской Федерации.</w:t>
      </w:r>
      <w:r w:rsidR="00692057" w:rsidRPr="00F30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603" w:rsidRPr="00F3069E" w:rsidRDefault="00C82603" w:rsidP="0069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lastRenderedPageBreak/>
        <w:t>Ревизионная комиссия, избирается Общим собранием членов «Союза» в соответствии с предложениями членов «Союза»</w:t>
      </w:r>
      <w:r w:rsidR="00EE77D2">
        <w:rPr>
          <w:rFonts w:ascii="Times New Roman" w:hAnsi="Times New Roman" w:cs="Times New Roman"/>
          <w:sz w:val="24"/>
          <w:szCs w:val="24"/>
        </w:rPr>
        <w:t xml:space="preserve"> из членов товариществ, входящих в Союз, имеющих специальную подготовку и достаточную квалификацию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сроком на два года</w:t>
      </w:r>
      <w:r w:rsidR="00DE7CFB">
        <w:rPr>
          <w:rFonts w:ascii="Times New Roman" w:hAnsi="Times New Roman" w:cs="Times New Roman"/>
          <w:sz w:val="24"/>
          <w:szCs w:val="24"/>
        </w:rPr>
        <w:t>, предпочтительно из членов ревизионных комиссий товариществ - членов «Союза»</w:t>
      </w:r>
      <w:r w:rsidRPr="00F3069E">
        <w:rPr>
          <w:rFonts w:ascii="Times New Roman" w:hAnsi="Times New Roman" w:cs="Times New Roman"/>
          <w:sz w:val="24"/>
          <w:szCs w:val="24"/>
        </w:rPr>
        <w:t xml:space="preserve">. </w:t>
      </w:r>
      <w:r w:rsidR="00D2501B">
        <w:rPr>
          <w:rFonts w:ascii="Times New Roman" w:hAnsi="Times New Roman" w:cs="Times New Roman"/>
          <w:sz w:val="24"/>
          <w:szCs w:val="24"/>
        </w:rPr>
        <w:t xml:space="preserve">Законные представители </w:t>
      </w:r>
      <w:r w:rsidR="001656DA">
        <w:rPr>
          <w:rFonts w:ascii="Times New Roman" w:hAnsi="Times New Roman" w:cs="Times New Roman"/>
          <w:sz w:val="24"/>
          <w:szCs w:val="24"/>
        </w:rPr>
        <w:t xml:space="preserve">товариществ - </w:t>
      </w:r>
      <w:r w:rsidR="00D2501B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F3069E">
        <w:rPr>
          <w:rFonts w:ascii="Times New Roman" w:hAnsi="Times New Roman" w:cs="Times New Roman"/>
          <w:sz w:val="24"/>
          <w:szCs w:val="24"/>
        </w:rPr>
        <w:t>«Союза</w:t>
      </w:r>
      <w:r w:rsidR="00D2501B">
        <w:rPr>
          <w:rFonts w:ascii="Times New Roman" w:hAnsi="Times New Roman" w:cs="Times New Roman"/>
          <w:sz w:val="24"/>
          <w:szCs w:val="24"/>
        </w:rPr>
        <w:t>»</w:t>
      </w:r>
      <w:r w:rsidR="001656DA">
        <w:rPr>
          <w:rFonts w:ascii="Times New Roman" w:hAnsi="Times New Roman" w:cs="Times New Roman"/>
          <w:sz w:val="24"/>
          <w:szCs w:val="24"/>
        </w:rPr>
        <w:t xml:space="preserve"> (их председатели) </w:t>
      </w:r>
      <w:r w:rsidR="00D2501B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не могут быть избранными в ревизионную комиссию. Ревизионная комиссия </w:t>
      </w:r>
      <w:r w:rsidRPr="004D3642">
        <w:rPr>
          <w:rFonts w:ascii="Times New Roman" w:hAnsi="Times New Roman" w:cs="Times New Roman"/>
          <w:sz w:val="24"/>
          <w:szCs w:val="24"/>
        </w:rPr>
        <w:t>может выбрать</w:t>
      </w:r>
      <w:r w:rsidRPr="00F3069E">
        <w:rPr>
          <w:rFonts w:ascii="Times New Roman" w:hAnsi="Times New Roman" w:cs="Times New Roman"/>
          <w:sz w:val="24"/>
          <w:szCs w:val="24"/>
        </w:rPr>
        <w:t xml:space="preserve"> из своего состава Председателя Ревизионной комиссии.</w:t>
      </w:r>
    </w:p>
    <w:p w:rsidR="00C82603" w:rsidRPr="00F3069E" w:rsidRDefault="00C82603" w:rsidP="00305C7C">
      <w:pPr>
        <w:pStyle w:val="2"/>
        <w:tabs>
          <w:tab w:val="left" w:pos="1224"/>
        </w:tabs>
        <w:spacing w:before="0" w:after="0" w:line="240" w:lineRule="auto"/>
        <w:ind w:right="20" w:firstLine="567"/>
      </w:pPr>
      <w:r w:rsidRPr="00F3069E">
        <w:t>Ревизионная комиссия осуществляет проверки финансово- хозяйственной деятельности «Союза» не реже одного раза в год.</w:t>
      </w:r>
      <w:r w:rsidR="00305C7C">
        <w:t xml:space="preserve"> </w:t>
      </w:r>
      <w:r w:rsidRPr="00F3069E">
        <w:t>Ревизионная комиссия</w:t>
      </w:r>
      <w:r w:rsidR="00305C7C">
        <w:t xml:space="preserve"> при проведении ежегодной ревизии</w:t>
      </w:r>
      <w:r w:rsidRPr="00F3069E">
        <w:t xml:space="preserve"> вправе требовать от должностных лиц «Союза» предоставления всех необходимых документов</w:t>
      </w:r>
      <w:r w:rsidR="00305C7C">
        <w:t xml:space="preserve"> и</w:t>
      </w:r>
      <w:r w:rsidRPr="00F3069E">
        <w:t xml:space="preserve"> информации</w:t>
      </w:r>
      <w:r w:rsidR="00305C7C">
        <w:t xml:space="preserve">. </w:t>
      </w:r>
      <w:r w:rsidRPr="00F3069E">
        <w:t>Ревизионная комиссия представляет результаты проверок Общему собранию членов «Союза».</w:t>
      </w:r>
    </w:p>
    <w:p w:rsidR="00C82603" w:rsidRPr="00F3069E" w:rsidRDefault="00C82603" w:rsidP="00692057">
      <w:pPr>
        <w:pStyle w:val="2"/>
        <w:tabs>
          <w:tab w:val="left" w:pos="1080"/>
        </w:tabs>
        <w:spacing w:before="0" w:after="0" w:line="240" w:lineRule="auto"/>
        <w:ind w:right="20" w:firstLine="567"/>
      </w:pPr>
      <w:r w:rsidRPr="00F3069E">
        <w:t xml:space="preserve">Работа членов Ревизионной комиссии </w:t>
      </w:r>
      <w:r w:rsidR="00E42315" w:rsidRPr="004D3642">
        <w:t>может оп</w:t>
      </w:r>
      <w:bookmarkStart w:id="5" w:name="_GoBack"/>
      <w:bookmarkEnd w:id="5"/>
      <w:r w:rsidR="00E42315">
        <w:t>лачива</w:t>
      </w:r>
      <w:r w:rsidRPr="00F3069E">
        <w:t>т</w:t>
      </w:r>
      <w:r w:rsidR="00E42315">
        <w:t>ься</w:t>
      </w:r>
      <w:r w:rsidRPr="00F3069E">
        <w:t xml:space="preserve"> в размерах и сроках, утвержденных Общим собранием.</w:t>
      </w:r>
    </w:p>
    <w:p w:rsidR="00C82603" w:rsidRPr="00F3069E" w:rsidRDefault="00C82603" w:rsidP="0014351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36C" w:rsidRPr="00F3069E" w:rsidRDefault="002A336C" w:rsidP="004E6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>6.</w:t>
      </w:r>
      <w:r w:rsidR="00674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F25" w:rsidRPr="00F3069E">
        <w:rPr>
          <w:rFonts w:ascii="Times New Roman" w:hAnsi="Times New Roman" w:cs="Times New Roman"/>
          <w:b/>
          <w:sz w:val="24"/>
          <w:szCs w:val="24"/>
        </w:rPr>
        <w:t>РЕОРГАНИЗАЦИЯ И ЛИКВИДАЦИЯ СОЮЗА</w:t>
      </w:r>
    </w:p>
    <w:p w:rsidR="002A336C" w:rsidRPr="00F3069E" w:rsidRDefault="002A336C" w:rsidP="002A3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057" w:rsidRPr="00F3069E" w:rsidRDefault="00692057" w:rsidP="00692057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«Союз» может быть ликвидирован или реорганизован в со</w:t>
      </w:r>
      <w:r w:rsidRPr="00F3069E">
        <w:rPr>
          <w:rFonts w:ascii="Times New Roman" w:hAnsi="Times New Roman" w:cs="Times New Roman"/>
          <w:sz w:val="24"/>
          <w:szCs w:val="24"/>
        </w:rPr>
        <w:softHyphen/>
        <w:t>ответствии с порядком, предусмотренным гражданским законодательством Российской Федерации. Ликвидация или реорганизация «Союза» может осуществляться по решению Общего собрания членов «Союза», которое принимается при наличии кворума не менее</w:t>
      </w:r>
      <w:proofErr w:type="gramStart"/>
      <w:r w:rsidRPr="00F306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069E">
        <w:rPr>
          <w:rFonts w:ascii="Times New Roman" w:hAnsi="Times New Roman" w:cs="Times New Roman"/>
          <w:sz w:val="24"/>
          <w:szCs w:val="24"/>
        </w:rPr>
        <w:t xml:space="preserve"> чем двумя третями присутствующих на собрании членов «Союза», обладающих правом голоса и принимающих участие в голосовании. </w:t>
      </w:r>
    </w:p>
    <w:p w:rsidR="00692057" w:rsidRPr="00F3069E" w:rsidRDefault="00692057" w:rsidP="00692057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«Союз» может быть также ликвидирован по решению суда в случае и порядке, установленном гражданским законодательством Российской Федерации.</w:t>
      </w:r>
    </w:p>
    <w:p w:rsidR="00692057" w:rsidRPr="00F3069E" w:rsidRDefault="00692057" w:rsidP="00E00C43">
      <w:pPr>
        <w:pStyle w:val="ac"/>
        <w:ind w:left="0" w:right="0" w:firstLine="567"/>
      </w:pPr>
      <w:r w:rsidRPr="00F3069E">
        <w:rPr>
          <w:color w:val="auto"/>
        </w:rPr>
        <w:t>При ликвидации «Союза», оставшееся после удовлетворения требований кредиторов имущество</w:t>
      </w:r>
      <w:r w:rsidR="00E00C43" w:rsidRPr="00F3069E">
        <w:rPr>
          <w:color w:val="auto"/>
        </w:rPr>
        <w:t>,</w:t>
      </w:r>
      <w:r w:rsidRPr="00F3069E">
        <w:rPr>
          <w:color w:val="auto"/>
        </w:rPr>
        <w:t xml:space="preserve"> </w:t>
      </w:r>
      <w:r w:rsidR="00E00C43" w:rsidRPr="00F3069E">
        <w:rPr>
          <w:color w:val="auto"/>
        </w:rPr>
        <w:t xml:space="preserve">распределяется между членами </w:t>
      </w:r>
      <w:r w:rsidR="00DE7CFB">
        <w:rPr>
          <w:color w:val="auto"/>
        </w:rPr>
        <w:t>«</w:t>
      </w:r>
      <w:r w:rsidR="00E00C43" w:rsidRPr="00F3069E">
        <w:rPr>
          <w:color w:val="auto"/>
        </w:rPr>
        <w:t>Союза</w:t>
      </w:r>
      <w:r w:rsidR="00DE7CFB">
        <w:rPr>
          <w:color w:val="auto"/>
        </w:rPr>
        <w:t>»</w:t>
      </w:r>
      <w:r w:rsidR="00E00C43" w:rsidRPr="00F3069E">
        <w:rPr>
          <w:color w:val="auto"/>
        </w:rPr>
        <w:t xml:space="preserve"> пропорционально оплаченным взносам.</w:t>
      </w:r>
      <w:r w:rsidR="002A336C" w:rsidRPr="00F3069E">
        <w:tab/>
      </w:r>
    </w:p>
    <w:p w:rsidR="00692057" w:rsidRPr="00F3069E" w:rsidRDefault="00692057" w:rsidP="006666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692057" w:rsidRPr="00F3069E" w:rsidSect="003A51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B9" w:rsidRDefault="00A800B9" w:rsidP="005B7AE5">
      <w:pPr>
        <w:spacing w:after="0" w:line="240" w:lineRule="auto"/>
      </w:pPr>
      <w:r>
        <w:separator/>
      </w:r>
    </w:p>
  </w:endnote>
  <w:endnote w:type="continuationSeparator" w:id="0">
    <w:p w:rsidR="00A800B9" w:rsidRDefault="00A800B9" w:rsidP="005B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107211"/>
      <w:docPartObj>
        <w:docPartGallery w:val="Page Numbers (Bottom of Page)"/>
        <w:docPartUnique/>
      </w:docPartObj>
    </w:sdtPr>
    <w:sdtEndPr/>
    <w:sdtContent>
      <w:p w:rsidR="00DF2B3D" w:rsidRDefault="007E26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64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F2B3D" w:rsidRDefault="00DF2B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B9" w:rsidRDefault="00A800B9" w:rsidP="005B7AE5">
      <w:pPr>
        <w:spacing w:after="0" w:line="240" w:lineRule="auto"/>
      </w:pPr>
      <w:r>
        <w:separator/>
      </w:r>
    </w:p>
  </w:footnote>
  <w:footnote w:type="continuationSeparator" w:id="0">
    <w:p w:rsidR="00A800B9" w:rsidRDefault="00A800B9" w:rsidP="005B7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1D9"/>
    <w:multiLevelType w:val="hybridMultilevel"/>
    <w:tmpl w:val="E21CDB90"/>
    <w:lvl w:ilvl="0" w:tplc="BA446E7A">
      <w:start w:val="1"/>
      <w:numFmt w:val="decimal"/>
      <w:lvlText w:val="4.%1."/>
      <w:lvlJc w:val="left"/>
      <w:rPr>
        <w:sz w:val="24"/>
        <w:szCs w:val="24"/>
      </w:rPr>
    </w:lvl>
    <w:lvl w:ilvl="1" w:tplc="B1F45022">
      <w:start w:val="1"/>
      <w:numFmt w:val="decimal"/>
      <w:lvlText w:val="%2)"/>
      <w:lvlJc w:val="left"/>
      <w:rPr>
        <w:sz w:val="24"/>
        <w:szCs w:val="24"/>
      </w:rPr>
    </w:lvl>
    <w:lvl w:ilvl="2" w:tplc="80387364">
      <w:numFmt w:val="decimal"/>
      <w:lvlText w:val=""/>
      <w:lvlJc w:val="left"/>
    </w:lvl>
    <w:lvl w:ilvl="3" w:tplc="31D40C32">
      <w:numFmt w:val="decimal"/>
      <w:lvlText w:val=""/>
      <w:lvlJc w:val="left"/>
    </w:lvl>
    <w:lvl w:ilvl="4" w:tplc="49827002">
      <w:numFmt w:val="decimal"/>
      <w:lvlText w:val=""/>
      <w:lvlJc w:val="left"/>
    </w:lvl>
    <w:lvl w:ilvl="5" w:tplc="984AC2E4">
      <w:numFmt w:val="decimal"/>
      <w:lvlText w:val=""/>
      <w:lvlJc w:val="left"/>
    </w:lvl>
    <w:lvl w:ilvl="6" w:tplc="1BAE47D4">
      <w:numFmt w:val="decimal"/>
      <w:lvlText w:val=""/>
      <w:lvlJc w:val="left"/>
    </w:lvl>
    <w:lvl w:ilvl="7" w:tplc="E27A094C">
      <w:numFmt w:val="decimal"/>
      <w:lvlText w:val=""/>
      <w:lvlJc w:val="left"/>
    </w:lvl>
    <w:lvl w:ilvl="8" w:tplc="F8742B44">
      <w:numFmt w:val="decimal"/>
      <w:lvlText w:val=""/>
      <w:lvlJc w:val="left"/>
    </w:lvl>
  </w:abstractNum>
  <w:abstractNum w:abstractNumId="1">
    <w:nsid w:val="0CE7244D"/>
    <w:multiLevelType w:val="multilevel"/>
    <w:tmpl w:val="9FC4BC3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1074583C"/>
    <w:multiLevelType w:val="multilevel"/>
    <w:tmpl w:val="39DAEF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6" w:hanging="39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>
    <w:nsid w:val="10E72054"/>
    <w:multiLevelType w:val="hybridMultilevel"/>
    <w:tmpl w:val="D3C0FFC2"/>
    <w:lvl w:ilvl="0" w:tplc="6FC2F9C8">
      <w:start w:val="1"/>
      <w:numFmt w:val="decimal"/>
      <w:lvlText w:val="1.%1."/>
      <w:lvlJc w:val="left"/>
      <w:rPr>
        <w:sz w:val="24"/>
        <w:szCs w:val="24"/>
      </w:rPr>
    </w:lvl>
    <w:lvl w:ilvl="1" w:tplc="20BE7576">
      <w:numFmt w:val="decimal"/>
      <w:lvlText w:val=""/>
      <w:lvlJc w:val="left"/>
    </w:lvl>
    <w:lvl w:ilvl="2" w:tplc="9802300E">
      <w:numFmt w:val="decimal"/>
      <w:lvlText w:val=""/>
      <w:lvlJc w:val="left"/>
    </w:lvl>
    <w:lvl w:ilvl="3" w:tplc="13A282E6">
      <w:numFmt w:val="decimal"/>
      <w:lvlText w:val=""/>
      <w:lvlJc w:val="left"/>
    </w:lvl>
    <w:lvl w:ilvl="4" w:tplc="5B5C7584">
      <w:numFmt w:val="decimal"/>
      <w:lvlText w:val=""/>
      <w:lvlJc w:val="left"/>
    </w:lvl>
    <w:lvl w:ilvl="5" w:tplc="C66C9D10">
      <w:numFmt w:val="decimal"/>
      <w:lvlText w:val=""/>
      <w:lvlJc w:val="left"/>
    </w:lvl>
    <w:lvl w:ilvl="6" w:tplc="0D68AEA4">
      <w:numFmt w:val="decimal"/>
      <w:lvlText w:val=""/>
      <w:lvlJc w:val="left"/>
    </w:lvl>
    <w:lvl w:ilvl="7" w:tplc="7B469370">
      <w:numFmt w:val="decimal"/>
      <w:lvlText w:val=""/>
      <w:lvlJc w:val="left"/>
    </w:lvl>
    <w:lvl w:ilvl="8" w:tplc="BD6087EC">
      <w:numFmt w:val="decimal"/>
      <w:lvlText w:val=""/>
      <w:lvlJc w:val="left"/>
    </w:lvl>
  </w:abstractNum>
  <w:abstractNum w:abstractNumId="4">
    <w:nsid w:val="11521D91"/>
    <w:multiLevelType w:val="multilevel"/>
    <w:tmpl w:val="134A59E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9A3E56"/>
    <w:multiLevelType w:val="multilevel"/>
    <w:tmpl w:val="3E5A784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5773B7"/>
    <w:multiLevelType w:val="hybridMultilevel"/>
    <w:tmpl w:val="EF66B98E"/>
    <w:lvl w:ilvl="0" w:tplc="6A48EA5C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238A3"/>
    <w:multiLevelType w:val="hybridMultilevel"/>
    <w:tmpl w:val="00CCEE44"/>
    <w:lvl w:ilvl="0" w:tplc="6A48EA5C">
      <w:start w:val="1"/>
      <w:numFmt w:val="bullet"/>
      <w:lvlText w:val="-"/>
      <w:lvlJc w:val="left"/>
      <w:rPr>
        <w:sz w:val="24"/>
        <w:szCs w:val="24"/>
      </w:rPr>
    </w:lvl>
    <w:lvl w:ilvl="1" w:tplc="59FA3A58">
      <w:numFmt w:val="decimal"/>
      <w:lvlText w:val=""/>
      <w:lvlJc w:val="left"/>
    </w:lvl>
    <w:lvl w:ilvl="2" w:tplc="8B420F72">
      <w:numFmt w:val="decimal"/>
      <w:lvlText w:val=""/>
      <w:lvlJc w:val="left"/>
    </w:lvl>
    <w:lvl w:ilvl="3" w:tplc="0D944578">
      <w:numFmt w:val="decimal"/>
      <w:lvlText w:val=""/>
      <w:lvlJc w:val="left"/>
    </w:lvl>
    <w:lvl w:ilvl="4" w:tplc="693212BC">
      <w:numFmt w:val="decimal"/>
      <w:lvlText w:val=""/>
      <w:lvlJc w:val="left"/>
    </w:lvl>
    <w:lvl w:ilvl="5" w:tplc="FED01CD0">
      <w:numFmt w:val="decimal"/>
      <w:lvlText w:val=""/>
      <w:lvlJc w:val="left"/>
    </w:lvl>
    <w:lvl w:ilvl="6" w:tplc="9B9672AC">
      <w:numFmt w:val="decimal"/>
      <w:lvlText w:val=""/>
      <w:lvlJc w:val="left"/>
    </w:lvl>
    <w:lvl w:ilvl="7" w:tplc="CA581B22">
      <w:numFmt w:val="decimal"/>
      <w:lvlText w:val=""/>
      <w:lvlJc w:val="left"/>
    </w:lvl>
    <w:lvl w:ilvl="8" w:tplc="3168D2EE">
      <w:numFmt w:val="decimal"/>
      <w:lvlText w:val=""/>
      <w:lvlJc w:val="left"/>
    </w:lvl>
  </w:abstractNum>
  <w:abstractNum w:abstractNumId="8">
    <w:nsid w:val="2F7F5D2C"/>
    <w:multiLevelType w:val="multilevel"/>
    <w:tmpl w:val="5D0E710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C56507B"/>
    <w:multiLevelType w:val="multilevel"/>
    <w:tmpl w:val="8BC0ED8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3393DB5"/>
    <w:multiLevelType w:val="multilevel"/>
    <w:tmpl w:val="2A40525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E21045E"/>
    <w:multiLevelType w:val="multilevel"/>
    <w:tmpl w:val="71A2DF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D9F"/>
    <w:rsid w:val="0000167E"/>
    <w:rsid w:val="0000189A"/>
    <w:rsid w:val="00013871"/>
    <w:rsid w:val="00025C66"/>
    <w:rsid w:val="000322B1"/>
    <w:rsid w:val="00033200"/>
    <w:rsid w:val="00036BEE"/>
    <w:rsid w:val="00037A18"/>
    <w:rsid w:val="0004034A"/>
    <w:rsid w:val="0004148C"/>
    <w:rsid w:val="00043748"/>
    <w:rsid w:val="000526DA"/>
    <w:rsid w:val="000649C3"/>
    <w:rsid w:val="000650D6"/>
    <w:rsid w:val="000651BA"/>
    <w:rsid w:val="0008257D"/>
    <w:rsid w:val="00082D37"/>
    <w:rsid w:val="0008446B"/>
    <w:rsid w:val="000A2210"/>
    <w:rsid w:val="000A5188"/>
    <w:rsid w:val="000B0E42"/>
    <w:rsid w:val="000B2446"/>
    <w:rsid w:val="000C0C4A"/>
    <w:rsid w:val="000C3991"/>
    <w:rsid w:val="000C3C0E"/>
    <w:rsid w:val="00117B9C"/>
    <w:rsid w:val="00120F3F"/>
    <w:rsid w:val="00124BE7"/>
    <w:rsid w:val="00125CEF"/>
    <w:rsid w:val="00132F66"/>
    <w:rsid w:val="001401BC"/>
    <w:rsid w:val="00143510"/>
    <w:rsid w:val="00143C46"/>
    <w:rsid w:val="0014614D"/>
    <w:rsid w:val="00150191"/>
    <w:rsid w:val="00162099"/>
    <w:rsid w:val="00162F20"/>
    <w:rsid w:val="001656DA"/>
    <w:rsid w:val="00167958"/>
    <w:rsid w:val="00182EAC"/>
    <w:rsid w:val="00191A1C"/>
    <w:rsid w:val="001A1872"/>
    <w:rsid w:val="001A49C3"/>
    <w:rsid w:val="001A5639"/>
    <w:rsid w:val="001B0E12"/>
    <w:rsid w:val="001B2D4F"/>
    <w:rsid w:val="001B75C9"/>
    <w:rsid w:val="001D7D00"/>
    <w:rsid w:val="001F45A9"/>
    <w:rsid w:val="00200E65"/>
    <w:rsid w:val="00200E74"/>
    <w:rsid w:val="00204943"/>
    <w:rsid w:val="00217D3F"/>
    <w:rsid w:val="00221870"/>
    <w:rsid w:val="00223DA4"/>
    <w:rsid w:val="0022612F"/>
    <w:rsid w:val="00244DB9"/>
    <w:rsid w:val="00247857"/>
    <w:rsid w:val="00250F57"/>
    <w:rsid w:val="00260FFB"/>
    <w:rsid w:val="00285AFF"/>
    <w:rsid w:val="00286735"/>
    <w:rsid w:val="0029192E"/>
    <w:rsid w:val="00291CB5"/>
    <w:rsid w:val="00292966"/>
    <w:rsid w:val="002A070D"/>
    <w:rsid w:val="002A0AFC"/>
    <w:rsid w:val="002A1779"/>
    <w:rsid w:val="002A2031"/>
    <w:rsid w:val="002A336C"/>
    <w:rsid w:val="002A5CD6"/>
    <w:rsid w:val="002B4FC5"/>
    <w:rsid w:val="002B7497"/>
    <w:rsid w:val="002C2B75"/>
    <w:rsid w:val="002C475A"/>
    <w:rsid w:val="002D1E3B"/>
    <w:rsid w:val="002F2F2F"/>
    <w:rsid w:val="00305C7C"/>
    <w:rsid w:val="00332538"/>
    <w:rsid w:val="003456DD"/>
    <w:rsid w:val="00351CC5"/>
    <w:rsid w:val="00360CDD"/>
    <w:rsid w:val="0037333F"/>
    <w:rsid w:val="00390282"/>
    <w:rsid w:val="00395C6C"/>
    <w:rsid w:val="0039782D"/>
    <w:rsid w:val="003A515A"/>
    <w:rsid w:val="003C410D"/>
    <w:rsid w:val="003C5ABB"/>
    <w:rsid w:val="003C6B21"/>
    <w:rsid w:val="003D22DA"/>
    <w:rsid w:val="003E1D9F"/>
    <w:rsid w:val="003F3E3A"/>
    <w:rsid w:val="003F754D"/>
    <w:rsid w:val="00400DCC"/>
    <w:rsid w:val="00402D4C"/>
    <w:rsid w:val="0041616C"/>
    <w:rsid w:val="00425D33"/>
    <w:rsid w:val="00434232"/>
    <w:rsid w:val="00450DE2"/>
    <w:rsid w:val="0045632D"/>
    <w:rsid w:val="004601E3"/>
    <w:rsid w:val="0046611B"/>
    <w:rsid w:val="00467CA3"/>
    <w:rsid w:val="004857CE"/>
    <w:rsid w:val="004956A8"/>
    <w:rsid w:val="004A03F4"/>
    <w:rsid w:val="004A6C0E"/>
    <w:rsid w:val="004C591D"/>
    <w:rsid w:val="004D02EE"/>
    <w:rsid w:val="004D2BED"/>
    <w:rsid w:val="004D3642"/>
    <w:rsid w:val="004D47DE"/>
    <w:rsid w:val="004D6C55"/>
    <w:rsid w:val="004D6EDB"/>
    <w:rsid w:val="004E6F25"/>
    <w:rsid w:val="0052795A"/>
    <w:rsid w:val="00530554"/>
    <w:rsid w:val="00532B7E"/>
    <w:rsid w:val="00540021"/>
    <w:rsid w:val="00584557"/>
    <w:rsid w:val="00595714"/>
    <w:rsid w:val="005A5836"/>
    <w:rsid w:val="005B7AE5"/>
    <w:rsid w:val="005D321D"/>
    <w:rsid w:val="005F306C"/>
    <w:rsid w:val="005F4BEB"/>
    <w:rsid w:val="005F61B5"/>
    <w:rsid w:val="00601F84"/>
    <w:rsid w:val="00604BAA"/>
    <w:rsid w:val="00606E5D"/>
    <w:rsid w:val="006212AE"/>
    <w:rsid w:val="00624D21"/>
    <w:rsid w:val="00632016"/>
    <w:rsid w:val="00636D73"/>
    <w:rsid w:val="00650CBA"/>
    <w:rsid w:val="00663295"/>
    <w:rsid w:val="00663801"/>
    <w:rsid w:val="00665784"/>
    <w:rsid w:val="006666BC"/>
    <w:rsid w:val="00674035"/>
    <w:rsid w:val="00676AF0"/>
    <w:rsid w:val="00685ACB"/>
    <w:rsid w:val="00687F56"/>
    <w:rsid w:val="00692057"/>
    <w:rsid w:val="00695000"/>
    <w:rsid w:val="006965A3"/>
    <w:rsid w:val="006A0EDA"/>
    <w:rsid w:val="006B1AD0"/>
    <w:rsid w:val="006B30BF"/>
    <w:rsid w:val="006C3487"/>
    <w:rsid w:val="006D2EAC"/>
    <w:rsid w:val="006E085D"/>
    <w:rsid w:val="007014EB"/>
    <w:rsid w:val="0070781C"/>
    <w:rsid w:val="00710A13"/>
    <w:rsid w:val="00720D07"/>
    <w:rsid w:val="007227D1"/>
    <w:rsid w:val="00732841"/>
    <w:rsid w:val="00750E74"/>
    <w:rsid w:val="00782930"/>
    <w:rsid w:val="007925B7"/>
    <w:rsid w:val="007A3A8C"/>
    <w:rsid w:val="007B16B4"/>
    <w:rsid w:val="007B5E9B"/>
    <w:rsid w:val="007C38CB"/>
    <w:rsid w:val="007D1147"/>
    <w:rsid w:val="007D32A4"/>
    <w:rsid w:val="007E2621"/>
    <w:rsid w:val="00820224"/>
    <w:rsid w:val="00825A31"/>
    <w:rsid w:val="00831086"/>
    <w:rsid w:val="00832F63"/>
    <w:rsid w:val="00834D04"/>
    <w:rsid w:val="00852A76"/>
    <w:rsid w:val="00864379"/>
    <w:rsid w:val="00870581"/>
    <w:rsid w:val="0087403B"/>
    <w:rsid w:val="0089296A"/>
    <w:rsid w:val="00894931"/>
    <w:rsid w:val="00896944"/>
    <w:rsid w:val="008A42B5"/>
    <w:rsid w:val="008A6190"/>
    <w:rsid w:val="008B5127"/>
    <w:rsid w:val="008C6104"/>
    <w:rsid w:val="008D160E"/>
    <w:rsid w:val="008D1CE7"/>
    <w:rsid w:val="008E5471"/>
    <w:rsid w:val="00927EDD"/>
    <w:rsid w:val="0093622E"/>
    <w:rsid w:val="00936B9C"/>
    <w:rsid w:val="00942A9F"/>
    <w:rsid w:val="00952D0C"/>
    <w:rsid w:val="009564F2"/>
    <w:rsid w:val="009645CE"/>
    <w:rsid w:val="0096626E"/>
    <w:rsid w:val="009672C5"/>
    <w:rsid w:val="009675B8"/>
    <w:rsid w:val="009703BC"/>
    <w:rsid w:val="009823EA"/>
    <w:rsid w:val="009926A6"/>
    <w:rsid w:val="00995ECF"/>
    <w:rsid w:val="009A01A4"/>
    <w:rsid w:val="009A2957"/>
    <w:rsid w:val="009B0EB2"/>
    <w:rsid w:val="009B4137"/>
    <w:rsid w:val="009B5C8F"/>
    <w:rsid w:val="009D3C04"/>
    <w:rsid w:val="009D5039"/>
    <w:rsid w:val="009D5869"/>
    <w:rsid w:val="009E22F0"/>
    <w:rsid w:val="009E722C"/>
    <w:rsid w:val="009F004E"/>
    <w:rsid w:val="009F0995"/>
    <w:rsid w:val="00A041E5"/>
    <w:rsid w:val="00A10E49"/>
    <w:rsid w:val="00A165D0"/>
    <w:rsid w:val="00A33702"/>
    <w:rsid w:val="00A35F28"/>
    <w:rsid w:val="00A40411"/>
    <w:rsid w:val="00A44EBA"/>
    <w:rsid w:val="00A45236"/>
    <w:rsid w:val="00A57395"/>
    <w:rsid w:val="00A57C4C"/>
    <w:rsid w:val="00A800B9"/>
    <w:rsid w:val="00AC6426"/>
    <w:rsid w:val="00AE28BD"/>
    <w:rsid w:val="00B07CDF"/>
    <w:rsid w:val="00B158C2"/>
    <w:rsid w:val="00B1779C"/>
    <w:rsid w:val="00B2248C"/>
    <w:rsid w:val="00B23290"/>
    <w:rsid w:val="00B243C2"/>
    <w:rsid w:val="00B347D9"/>
    <w:rsid w:val="00B34FC8"/>
    <w:rsid w:val="00B36E84"/>
    <w:rsid w:val="00B427AC"/>
    <w:rsid w:val="00B471FD"/>
    <w:rsid w:val="00B50FB4"/>
    <w:rsid w:val="00B531BC"/>
    <w:rsid w:val="00B5350C"/>
    <w:rsid w:val="00B567CD"/>
    <w:rsid w:val="00B56ECE"/>
    <w:rsid w:val="00B6001E"/>
    <w:rsid w:val="00B70386"/>
    <w:rsid w:val="00B87D88"/>
    <w:rsid w:val="00B94E1C"/>
    <w:rsid w:val="00B96592"/>
    <w:rsid w:val="00BA07D1"/>
    <w:rsid w:val="00BA0A75"/>
    <w:rsid w:val="00BA10BB"/>
    <w:rsid w:val="00BA216E"/>
    <w:rsid w:val="00BA5189"/>
    <w:rsid w:val="00BA5501"/>
    <w:rsid w:val="00BB2ECF"/>
    <w:rsid w:val="00BD2F05"/>
    <w:rsid w:val="00BD4456"/>
    <w:rsid w:val="00BD5395"/>
    <w:rsid w:val="00BD7979"/>
    <w:rsid w:val="00BE0038"/>
    <w:rsid w:val="00BE0172"/>
    <w:rsid w:val="00BE180C"/>
    <w:rsid w:val="00BE5D2C"/>
    <w:rsid w:val="00BF1E14"/>
    <w:rsid w:val="00BF2336"/>
    <w:rsid w:val="00C210BF"/>
    <w:rsid w:val="00C40128"/>
    <w:rsid w:val="00C5405F"/>
    <w:rsid w:val="00C7099B"/>
    <w:rsid w:val="00C77257"/>
    <w:rsid w:val="00C803E6"/>
    <w:rsid w:val="00C82603"/>
    <w:rsid w:val="00C91118"/>
    <w:rsid w:val="00C96E66"/>
    <w:rsid w:val="00CA1E71"/>
    <w:rsid w:val="00CA2260"/>
    <w:rsid w:val="00CA3A8F"/>
    <w:rsid w:val="00CB5D1B"/>
    <w:rsid w:val="00CC0C5B"/>
    <w:rsid w:val="00CD48FF"/>
    <w:rsid w:val="00CE226E"/>
    <w:rsid w:val="00CE26BB"/>
    <w:rsid w:val="00CE4BC0"/>
    <w:rsid w:val="00CF5FB6"/>
    <w:rsid w:val="00D06754"/>
    <w:rsid w:val="00D14E89"/>
    <w:rsid w:val="00D2501B"/>
    <w:rsid w:val="00D33234"/>
    <w:rsid w:val="00D35995"/>
    <w:rsid w:val="00D4570D"/>
    <w:rsid w:val="00D569B9"/>
    <w:rsid w:val="00D743AC"/>
    <w:rsid w:val="00D77B26"/>
    <w:rsid w:val="00D9640F"/>
    <w:rsid w:val="00DB1205"/>
    <w:rsid w:val="00DB39C1"/>
    <w:rsid w:val="00DC7933"/>
    <w:rsid w:val="00DE4F6F"/>
    <w:rsid w:val="00DE6C9D"/>
    <w:rsid w:val="00DE71DE"/>
    <w:rsid w:val="00DE7CFB"/>
    <w:rsid w:val="00DF1DBF"/>
    <w:rsid w:val="00DF2B3D"/>
    <w:rsid w:val="00DF628C"/>
    <w:rsid w:val="00E00C43"/>
    <w:rsid w:val="00E00EBC"/>
    <w:rsid w:val="00E04647"/>
    <w:rsid w:val="00E13FCC"/>
    <w:rsid w:val="00E14B19"/>
    <w:rsid w:val="00E1688F"/>
    <w:rsid w:val="00E3119B"/>
    <w:rsid w:val="00E32D6A"/>
    <w:rsid w:val="00E34C0D"/>
    <w:rsid w:val="00E379F3"/>
    <w:rsid w:val="00E42315"/>
    <w:rsid w:val="00E45079"/>
    <w:rsid w:val="00E60673"/>
    <w:rsid w:val="00E61A02"/>
    <w:rsid w:val="00E93416"/>
    <w:rsid w:val="00EA4FF9"/>
    <w:rsid w:val="00EB0D05"/>
    <w:rsid w:val="00EC4913"/>
    <w:rsid w:val="00EC4F76"/>
    <w:rsid w:val="00ED366D"/>
    <w:rsid w:val="00ED68DD"/>
    <w:rsid w:val="00EE0D72"/>
    <w:rsid w:val="00EE624E"/>
    <w:rsid w:val="00EE77D2"/>
    <w:rsid w:val="00EF4E48"/>
    <w:rsid w:val="00F00612"/>
    <w:rsid w:val="00F00EB1"/>
    <w:rsid w:val="00F023FB"/>
    <w:rsid w:val="00F10245"/>
    <w:rsid w:val="00F1411E"/>
    <w:rsid w:val="00F15DF2"/>
    <w:rsid w:val="00F3069E"/>
    <w:rsid w:val="00F361FA"/>
    <w:rsid w:val="00F3722C"/>
    <w:rsid w:val="00F4355D"/>
    <w:rsid w:val="00F436EA"/>
    <w:rsid w:val="00F6334C"/>
    <w:rsid w:val="00F65515"/>
    <w:rsid w:val="00F7186E"/>
    <w:rsid w:val="00F71D65"/>
    <w:rsid w:val="00F72F4B"/>
    <w:rsid w:val="00F92989"/>
    <w:rsid w:val="00FA49DC"/>
    <w:rsid w:val="00FB4ABB"/>
    <w:rsid w:val="00FC0AFF"/>
    <w:rsid w:val="00FC352B"/>
    <w:rsid w:val="00FC3872"/>
    <w:rsid w:val="00FE74DF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2E"/>
  </w:style>
  <w:style w:type="paragraph" w:styleId="1">
    <w:name w:val="heading 1"/>
    <w:basedOn w:val="a"/>
    <w:link w:val="10"/>
    <w:uiPriority w:val="9"/>
    <w:qFormat/>
    <w:rsid w:val="00663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AE5"/>
  </w:style>
  <w:style w:type="paragraph" w:styleId="a5">
    <w:name w:val="footer"/>
    <w:basedOn w:val="a"/>
    <w:link w:val="a6"/>
    <w:uiPriority w:val="99"/>
    <w:unhideWhenUsed/>
    <w:rsid w:val="005B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AE5"/>
  </w:style>
  <w:style w:type="paragraph" w:styleId="a7">
    <w:name w:val="List Paragraph"/>
    <w:basedOn w:val="a"/>
    <w:uiPriority w:val="34"/>
    <w:qFormat/>
    <w:rsid w:val="009823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650CBA"/>
    <w:rPr>
      <w:color w:val="0563C1"/>
      <w:u w:val="single"/>
    </w:rPr>
  </w:style>
  <w:style w:type="character" w:customStyle="1" w:styleId="4">
    <w:name w:val="Основной текст (4)"/>
    <w:rsid w:val="00606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0">
    <w:name w:val="Заголовок №4"/>
    <w:rsid w:val="00606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">
    <w:name w:val="Основной текст1"/>
    <w:link w:val="2"/>
    <w:rsid w:val="00606E5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11"/>
    <w:rsid w:val="00606E5D"/>
    <w:pPr>
      <w:shd w:val="clear" w:color="auto" w:fill="FFFFFF"/>
      <w:spacing w:before="360" w:after="240" w:line="27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606E5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606E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606E5D"/>
    <w:pPr>
      <w:spacing w:after="0" w:line="240" w:lineRule="auto"/>
    </w:pPr>
  </w:style>
  <w:style w:type="character" w:customStyle="1" w:styleId="20">
    <w:name w:val="Основной текст (2)"/>
    <w:rsid w:val="002A2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2">
    <w:name w:val="Заголовок №4 (2)"/>
    <w:rsid w:val="00C82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">
    <w:name w:val="Основной текст (7)"/>
    <w:rsid w:val="00C82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styleId="ac">
    <w:name w:val="Block Text"/>
    <w:basedOn w:val="a"/>
    <w:rsid w:val="00692057"/>
    <w:pPr>
      <w:suppressAutoHyphens/>
      <w:autoSpaceDE w:val="0"/>
      <w:autoSpaceDN w:val="0"/>
      <w:adjustRightInd w:val="0"/>
      <w:spacing w:after="0" w:line="240" w:lineRule="auto"/>
      <w:ind w:left="-180" w:right="175"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07C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AE5"/>
  </w:style>
  <w:style w:type="paragraph" w:styleId="a5">
    <w:name w:val="footer"/>
    <w:basedOn w:val="a"/>
    <w:link w:val="a6"/>
    <w:uiPriority w:val="99"/>
    <w:unhideWhenUsed/>
    <w:rsid w:val="005B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AE5"/>
  </w:style>
  <w:style w:type="paragraph" w:styleId="a7">
    <w:name w:val="List Paragraph"/>
    <w:basedOn w:val="a"/>
    <w:uiPriority w:val="34"/>
    <w:qFormat/>
    <w:rsid w:val="0098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081B-CA74-40E7-965D-741349B2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4732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Anton Fedoseev</cp:lastModifiedBy>
  <cp:revision>18</cp:revision>
  <cp:lastPrinted>2021-06-05T20:10:00Z</cp:lastPrinted>
  <dcterms:created xsi:type="dcterms:W3CDTF">2023-03-16T10:04:00Z</dcterms:created>
  <dcterms:modified xsi:type="dcterms:W3CDTF">2023-05-10T15:24:00Z</dcterms:modified>
</cp:coreProperties>
</file>